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2D" w:rsidRPr="009B243F" w:rsidRDefault="00A7732D" w:rsidP="00A7732D">
      <w:pPr>
        <w:pStyle w:val="ConsTitle"/>
        <w:widowControl/>
        <w:ind w:right="0"/>
        <w:rPr>
          <w:sz w:val="22"/>
          <w:szCs w:val="22"/>
        </w:rPr>
      </w:pPr>
      <w:r w:rsidRPr="009B243F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Няшабож</w:t>
      </w:r>
      <w:proofErr w:type="spellEnd"/>
      <w:r w:rsidRPr="009B243F">
        <w:rPr>
          <w:sz w:val="22"/>
          <w:szCs w:val="22"/>
        </w:rPr>
        <w:t xml:space="preserve">»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9B243F">
        <w:rPr>
          <w:sz w:val="22"/>
          <w:szCs w:val="22"/>
        </w:rPr>
        <w:t xml:space="preserve"> Совет</w:t>
      </w:r>
    </w:p>
    <w:p w:rsidR="00A7732D" w:rsidRPr="009B243F" w:rsidRDefault="00A7732D" w:rsidP="00A7732D">
      <w:pPr>
        <w:pStyle w:val="ConsTitle"/>
        <w:widowControl/>
        <w:ind w:right="0"/>
        <w:rPr>
          <w:sz w:val="22"/>
          <w:szCs w:val="22"/>
        </w:rPr>
      </w:pPr>
      <w:r w:rsidRPr="009B243F">
        <w:rPr>
          <w:sz w:val="22"/>
          <w:szCs w:val="22"/>
        </w:rPr>
        <w:t xml:space="preserve">   </w:t>
      </w:r>
      <w:proofErr w:type="spellStart"/>
      <w:r w:rsidRPr="009B243F">
        <w:rPr>
          <w:sz w:val="22"/>
          <w:szCs w:val="22"/>
        </w:rPr>
        <w:t>сикт</w:t>
      </w:r>
      <w:proofErr w:type="spellEnd"/>
      <w:r w:rsidRPr="009B243F">
        <w:rPr>
          <w:sz w:val="22"/>
          <w:szCs w:val="22"/>
        </w:rPr>
        <w:t xml:space="preserve"> </w:t>
      </w:r>
      <w:proofErr w:type="spellStart"/>
      <w:r w:rsidRPr="009B243F">
        <w:rPr>
          <w:sz w:val="22"/>
          <w:szCs w:val="22"/>
        </w:rPr>
        <w:t>овмöдчöминлöн</w:t>
      </w:r>
      <w:proofErr w:type="spellEnd"/>
      <w:r w:rsidRPr="009B243F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</w:t>
      </w:r>
      <w:r w:rsidRPr="009B24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9B243F">
        <w:rPr>
          <w:sz w:val="22"/>
          <w:szCs w:val="22"/>
        </w:rPr>
        <w:t>муниципального образов</w:t>
      </w:r>
      <w:r w:rsidRPr="009B243F">
        <w:rPr>
          <w:sz w:val="22"/>
          <w:szCs w:val="22"/>
        </w:rPr>
        <w:t>а</w:t>
      </w:r>
      <w:r w:rsidRPr="009B243F">
        <w:rPr>
          <w:sz w:val="22"/>
          <w:szCs w:val="22"/>
        </w:rPr>
        <w:t>ния</w:t>
      </w:r>
    </w:p>
    <w:p w:rsidR="00A7732D" w:rsidRPr="009B243F" w:rsidRDefault="00A7732D" w:rsidP="00A7732D">
      <w:pPr>
        <w:pStyle w:val="ConsTitle"/>
        <w:widowControl/>
        <w:ind w:right="0"/>
        <w:rPr>
          <w:sz w:val="22"/>
          <w:szCs w:val="22"/>
        </w:rPr>
      </w:pPr>
      <w:proofErr w:type="spellStart"/>
      <w:r w:rsidRPr="009B243F">
        <w:rPr>
          <w:sz w:val="22"/>
          <w:szCs w:val="22"/>
        </w:rPr>
        <w:t>муниципальнöй</w:t>
      </w:r>
      <w:proofErr w:type="spellEnd"/>
      <w:r w:rsidRPr="009B243F">
        <w:rPr>
          <w:sz w:val="22"/>
          <w:szCs w:val="22"/>
        </w:rPr>
        <w:t xml:space="preserve"> </w:t>
      </w:r>
      <w:proofErr w:type="spellStart"/>
      <w:r w:rsidRPr="009B243F">
        <w:rPr>
          <w:sz w:val="22"/>
          <w:szCs w:val="22"/>
        </w:rPr>
        <w:t>юкöнса</w:t>
      </w:r>
      <w:proofErr w:type="spellEnd"/>
      <w:r w:rsidRPr="009B243F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</w:t>
      </w:r>
      <w:r w:rsidRPr="009B24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9B243F">
        <w:rPr>
          <w:sz w:val="22"/>
          <w:szCs w:val="22"/>
        </w:rPr>
        <w:t xml:space="preserve">  сельского поселения</w:t>
      </w:r>
    </w:p>
    <w:p w:rsidR="00A7732D" w:rsidRPr="009B243F" w:rsidRDefault="00A7732D" w:rsidP="00A7732D">
      <w:pPr>
        <w:pStyle w:val="ConsTitle"/>
        <w:widowControl/>
        <w:ind w:right="0"/>
        <w:rPr>
          <w:sz w:val="22"/>
          <w:szCs w:val="22"/>
        </w:rPr>
      </w:pPr>
      <w:r w:rsidRPr="009B243F">
        <w:rPr>
          <w:sz w:val="22"/>
          <w:szCs w:val="22"/>
        </w:rPr>
        <w:t xml:space="preserve">                 </w:t>
      </w:r>
      <w:proofErr w:type="spellStart"/>
      <w:r w:rsidRPr="009B243F">
        <w:rPr>
          <w:sz w:val="22"/>
          <w:szCs w:val="22"/>
        </w:rPr>
        <w:t>Сöвет</w:t>
      </w:r>
      <w:proofErr w:type="spellEnd"/>
      <w:r w:rsidRPr="009B243F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B24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B243F">
        <w:rPr>
          <w:sz w:val="22"/>
          <w:szCs w:val="22"/>
        </w:rPr>
        <w:t xml:space="preserve">  «</w:t>
      </w:r>
      <w:proofErr w:type="spellStart"/>
      <w:r>
        <w:rPr>
          <w:sz w:val="22"/>
          <w:szCs w:val="22"/>
        </w:rPr>
        <w:t>Няшабож</w:t>
      </w:r>
      <w:proofErr w:type="spellEnd"/>
      <w:r w:rsidRPr="009B243F">
        <w:rPr>
          <w:sz w:val="22"/>
          <w:szCs w:val="22"/>
        </w:rPr>
        <w:t>»</w:t>
      </w:r>
    </w:p>
    <w:p w:rsidR="00A7732D" w:rsidRDefault="00A7732D" w:rsidP="00A7732D">
      <w:pPr>
        <w:pStyle w:val="ConsTitle"/>
        <w:widowControl/>
        <w:ind w:right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К Ы В К Ö Р Т Ö Д</w:t>
      </w:r>
    </w:p>
    <w:p w:rsidR="00A7732D" w:rsidRDefault="00A7732D" w:rsidP="00A7732D">
      <w:pPr>
        <w:pStyle w:val="ConsTitle"/>
        <w:widowControl/>
        <w:ind w:right="0"/>
        <w:rPr>
          <w:sz w:val="22"/>
          <w:szCs w:val="22"/>
        </w:rPr>
      </w:pPr>
    </w:p>
    <w:p w:rsidR="00A7732D" w:rsidRDefault="00A7732D" w:rsidP="00A7732D">
      <w:pPr>
        <w:pStyle w:val="ConsTitle"/>
        <w:widowControl/>
        <w:ind w:righ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</w:p>
    <w:p w:rsidR="00A7732D" w:rsidRDefault="00A7732D" w:rsidP="00A7732D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A7732D" w:rsidRPr="00D6575C" w:rsidRDefault="00A7732D" w:rsidP="00A7732D">
      <w:pPr>
        <w:pStyle w:val="ConsTitle"/>
        <w:widowControl/>
        <w:ind w:right="0"/>
        <w:rPr>
          <w:b w:val="0"/>
          <w:sz w:val="22"/>
          <w:szCs w:val="22"/>
        </w:rPr>
      </w:pPr>
      <w:r w:rsidRPr="00D6575C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15 июля  2013</w:t>
      </w:r>
      <w:r w:rsidRPr="00D6575C"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 xml:space="preserve">                                                                                           №  3-7/1</w:t>
      </w:r>
    </w:p>
    <w:p w:rsidR="00A7732D" w:rsidRPr="00D6575C" w:rsidRDefault="00A7732D" w:rsidP="00A7732D">
      <w:pPr>
        <w:pStyle w:val="ConsTitle"/>
        <w:widowControl/>
        <w:ind w:right="0"/>
        <w:jc w:val="right"/>
        <w:rPr>
          <w:b w:val="0"/>
          <w:sz w:val="22"/>
          <w:szCs w:val="22"/>
        </w:rPr>
      </w:pPr>
    </w:p>
    <w:p w:rsidR="00A7732D" w:rsidRDefault="00A7732D" w:rsidP="00A7732D">
      <w:pPr>
        <w:pStyle w:val="a3"/>
        <w:tabs>
          <w:tab w:val="left" w:pos="708"/>
        </w:tabs>
        <w:rPr>
          <w:rFonts w:ascii="Arial" w:hAnsi="Arial" w:cs="Arial"/>
          <w:sz w:val="22"/>
          <w:szCs w:val="22"/>
          <w:lang w:val="ru-RU"/>
        </w:rPr>
      </w:pPr>
    </w:p>
    <w:p w:rsidR="00A7732D" w:rsidRPr="00D6575C" w:rsidRDefault="00A7732D" w:rsidP="00A7732D">
      <w:pPr>
        <w:pStyle w:val="a3"/>
        <w:tabs>
          <w:tab w:val="left" w:pos="708"/>
        </w:tabs>
        <w:rPr>
          <w:rFonts w:ascii="Arial" w:hAnsi="Arial" w:cs="Arial"/>
          <w:sz w:val="22"/>
          <w:szCs w:val="22"/>
          <w:lang w:val="ru-RU"/>
        </w:rPr>
      </w:pPr>
    </w:p>
    <w:p w:rsidR="00A7732D" w:rsidRPr="0036357B" w:rsidRDefault="00A7732D" w:rsidP="00A7732D">
      <w:pPr>
        <w:jc w:val="both"/>
        <w:rPr>
          <w:rFonts w:ascii="Arial" w:hAnsi="Arial" w:cs="Arial"/>
        </w:rPr>
      </w:pPr>
      <w:r w:rsidRPr="0036357B">
        <w:rPr>
          <w:rFonts w:ascii="Arial" w:hAnsi="Arial" w:cs="Arial"/>
        </w:rPr>
        <w:t xml:space="preserve">Об исполнении бюджета </w:t>
      </w:r>
      <w:r>
        <w:rPr>
          <w:rFonts w:ascii="Arial" w:hAnsi="Arial" w:cs="Arial"/>
        </w:rPr>
        <w:t>сельского</w:t>
      </w:r>
    </w:p>
    <w:p w:rsidR="00A7732D" w:rsidRPr="00A7732D" w:rsidRDefault="00A7732D" w:rsidP="00A77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>
        <w:rPr>
          <w:rFonts w:ascii="Arial" w:hAnsi="Arial" w:cs="Arial"/>
        </w:rPr>
        <w:t>»</w:t>
      </w:r>
      <w:r w:rsidRPr="00FE4A4C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2012</w:t>
      </w:r>
      <w:r w:rsidRPr="00FE4A4C">
        <w:rPr>
          <w:rFonts w:ascii="Arial" w:hAnsi="Arial" w:cs="Arial"/>
        </w:rPr>
        <w:t xml:space="preserve"> год</w:t>
      </w:r>
    </w:p>
    <w:p w:rsidR="00A7732D" w:rsidRPr="00D6575C" w:rsidRDefault="00A7732D" w:rsidP="00A7732D">
      <w:pPr>
        <w:rPr>
          <w:rFonts w:ascii="Arial" w:hAnsi="Arial" w:cs="Arial"/>
          <w:bCs/>
        </w:rPr>
      </w:pPr>
    </w:p>
    <w:p w:rsidR="00A7732D" w:rsidRPr="00D6575C" w:rsidRDefault="00A7732D" w:rsidP="00A7732D">
      <w:pPr>
        <w:jc w:val="center"/>
        <w:rPr>
          <w:rFonts w:ascii="Arial" w:hAnsi="Arial" w:cs="Arial"/>
          <w:bCs/>
        </w:rPr>
      </w:pPr>
      <w:r w:rsidRPr="00D6575C">
        <w:rPr>
          <w:rFonts w:ascii="Arial" w:hAnsi="Arial" w:cs="Arial"/>
          <w:bCs/>
        </w:rPr>
        <w:t>Совет сельского поселения «</w:t>
      </w:r>
      <w:proofErr w:type="spellStart"/>
      <w:r>
        <w:rPr>
          <w:rFonts w:ascii="Arial" w:hAnsi="Arial" w:cs="Arial"/>
          <w:bCs/>
        </w:rPr>
        <w:t>Няшабож</w:t>
      </w:r>
      <w:proofErr w:type="spellEnd"/>
      <w:r w:rsidRPr="00D6575C">
        <w:rPr>
          <w:rFonts w:ascii="Arial" w:hAnsi="Arial" w:cs="Arial"/>
          <w:bCs/>
        </w:rPr>
        <w:t>»</w:t>
      </w:r>
    </w:p>
    <w:p w:rsidR="00A7732D" w:rsidRPr="00D6575C" w:rsidRDefault="00A7732D" w:rsidP="00A7732D">
      <w:pPr>
        <w:rPr>
          <w:rFonts w:ascii="Arial" w:hAnsi="Arial" w:cs="Arial"/>
          <w:bCs/>
        </w:rPr>
      </w:pPr>
    </w:p>
    <w:p w:rsidR="00A7732D" w:rsidRPr="00D6575C" w:rsidRDefault="00A7732D" w:rsidP="00A7732D">
      <w:pPr>
        <w:jc w:val="center"/>
        <w:rPr>
          <w:rFonts w:ascii="Arial" w:hAnsi="Arial" w:cs="Arial"/>
          <w:bCs/>
        </w:rPr>
      </w:pPr>
      <w:r w:rsidRPr="00D6575C">
        <w:rPr>
          <w:rFonts w:ascii="Arial" w:hAnsi="Arial" w:cs="Arial"/>
          <w:bCs/>
        </w:rPr>
        <w:t>РЕШИЛ:</w:t>
      </w:r>
    </w:p>
    <w:p w:rsidR="00A7732D" w:rsidRDefault="00A7732D" w:rsidP="00A7732D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  <w:r w:rsidRPr="00545E15">
        <w:rPr>
          <w:sz w:val="22"/>
          <w:szCs w:val="22"/>
        </w:rPr>
        <w:t xml:space="preserve">Статья 1. Утвердить отчет об исполнении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 за 2012</w:t>
      </w:r>
      <w:r w:rsidRPr="00545E15">
        <w:rPr>
          <w:sz w:val="22"/>
          <w:szCs w:val="22"/>
        </w:rPr>
        <w:t xml:space="preserve"> год по доходам в сумме </w:t>
      </w:r>
      <w:r>
        <w:rPr>
          <w:sz w:val="22"/>
          <w:szCs w:val="22"/>
        </w:rPr>
        <w:t xml:space="preserve">3221,61 </w:t>
      </w:r>
      <w:r w:rsidRPr="00545E15">
        <w:rPr>
          <w:sz w:val="22"/>
          <w:szCs w:val="22"/>
        </w:rPr>
        <w:t xml:space="preserve">тыс. рублей, по расходам в сумме </w:t>
      </w:r>
      <w:r>
        <w:rPr>
          <w:sz w:val="22"/>
          <w:szCs w:val="22"/>
        </w:rPr>
        <w:t xml:space="preserve">3037,0 </w:t>
      </w:r>
      <w:r w:rsidRPr="00545E15">
        <w:rPr>
          <w:sz w:val="22"/>
          <w:szCs w:val="22"/>
        </w:rPr>
        <w:t xml:space="preserve"> тыс. ру</w:t>
      </w:r>
      <w:r w:rsidRPr="00545E15">
        <w:rPr>
          <w:sz w:val="22"/>
          <w:szCs w:val="22"/>
        </w:rPr>
        <w:t>б</w:t>
      </w:r>
      <w:r w:rsidRPr="00545E15">
        <w:rPr>
          <w:sz w:val="22"/>
          <w:szCs w:val="22"/>
        </w:rPr>
        <w:t xml:space="preserve">лей с превышением </w:t>
      </w:r>
      <w:r>
        <w:rPr>
          <w:sz w:val="22"/>
          <w:szCs w:val="22"/>
        </w:rPr>
        <w:t>доходов</w:t>
      </w:r>
      <w:r w:rsidRPr="00545E15">
        <w:rPr>
          <w:sz w:val="22"/>
          <w:szCs w:val="22"/>
        </w:rPr>
        <w:t xml:space="preserve"> над </w:t>
      </w:r>
      <w:r>
        <w:rPr>
          <w:sz w:val="22"/>
          <w:szCs w:val="22"/>
        </w:rPr>
        <w:t>расходами</w:t>
      </w:r>
      <w:r w:rsidRPr="00545E15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профицитом</w:t>
      </w:r>
      <w:proofErr w:type="spellEnd"/>
      <w:r w:rsidRPr="00545E15">
        <w:rPr>
          <w:sz w:val="22"/>
          <w:szCs w:val="22"/>
        </w:rPr>
        <w:t xml:space="preserve">) в сумме </w:t>
      </w:r>
      <w:r>
        <w:rPr>
          <w:sz w:val="22"/>
          <w:szCs w:val="22"/>
        </w:rPr>
        <w:t>184,61</w:t>
      </w:r>
      <w:r w:rsidRPr="00545E15">
        <w:rPr>
          <w:sz w:val="22"/>
          <w:szCs w:val="22"/>
        </w:rPr>
        <w:t xml:space="preserve"> тыс. рублей и со следующими показателями:</w:t>
      </w:r>
    </w:p>
    <w:p w:rsidR="00A7732D" w:rsidRPr="00545E15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45E15">
        <w:rPr>
          <w:sz w:val="22"/>
          <w:szCs w:val="22"/>
        </w:rPr>
        <w:t xml:space="preserve">) по доходам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</w:t>
      </w:r>
      <w:r w:rsidRPr="00545E15">
        <w:rPr>
          <w:sz w:val="22"/>
          <w:szCs w:val="22"/>
        </w:rPr>
        <w:t xml:space="preserve"> </w:t>
      </w:r>
      <w:r>
        <w:rPr>
          <w:sz w:val="22"/>
          <w:szCs w:val="22"/>
        </w:rPr>
        <w:t>за 2012</w:t>
      </w:r>
      <w:r w:rsidRPr="00545E15">
        <w:rPr>
          <w:sz w:val="22"/>
          <w:szCs w:val="22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</w:t>
      </w:r>
      <w:r>
        <w:rPr>
          <w:sz w:val="22"/>
          <w:szCs w:val="22"/>
        </w:rPr>
        <w:t>м бюджета, согласно приложению 1</w:t>
      </w:r>
      <w:r w:rsidRPr="00545E15">
        <w:rPr>
          <w:sz w:val="22"/>
          <w:szCs w:val="22"/>
        </w:rPr>
        <w:t xml:space="preserve"> к н</w:t>
      </w:r>
      <w:r w:rsidRPr="00545E15">
        <w:rPr>
          <w:sz w:val="22"/>
          <w:szCs w:val="22"/>
        </w:rPr>
        <w:t>а</w:t>
      </w:r>
      <w:r>
        <w:rPr>
          <w:sz w:val="22"/>
          <w:szCs w:val="22"/>
        </w:rPr>
        <w:t>стоящему решению</w:t>
      </w:r>
      <w:r w:rsidRPr="00545E15">
        <w:rPr>
          <w:sz w:val="22"/>
          <w:szCs w:val="22"/>
        </w:rPr>
        <w:t>;</w:t>
      </w:r>
    </w:p>
    <w:p w:rsidR="00A7732D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45E15">
        <w:rPr>
          <w:sz w:val="22"/>
          <w:szCs w:val="22"/>
        </w:rPr>
        <w:t xml:space="preserve">) по доходам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за 2012</w:t>
      </w:r>
      <w:r w:rsidRPr="00545E15">
        <w:rPr>
          <w:sz w:val="22"/>
          <w:szCs w:val="22"/>
        </w:rPr>
        <w:t xml:space="preserve"> год по кодам класс</w:t>
      </w:r>
      <w:r w:rsidRPr="00545E15">
        <w:rPr>
          <w:sz w:val="22"/>
          <w:szCs w:val="22"/>
        </w:rPr>
        <w:t>и</w:t>
      </w:r>
      <w:r w:rsidRPr="00545E15">
        <w:rPr>
          <w:sz w:val="22"/>
          <w:szCs w:val="22"/>
        </w:rPr>
        <w:t>фикации доходов бюджетов со</w:t>
      </w:r>
      <w:r>
        <w:rPr>
          <w:sz w:val="22"/>
          <w:szCs w:val="22"/>
        </w:rPr>
        <w:t>гласно приложению 2 к настоящему решению</w:t>
      </w:r>
      <w:r w:rsidRPr="00545E15">
        <w:rPr>
          <w:sz w:val="22"/>
          <w:szCs w:val="22"/>
        </w:rPr>
        <w:t>;</w:t>
      </w:r>
    </w:p>
    <w:p w:rsidR="00A7732D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45E15">
        <w:rPr>
          <w:sz w:val="22"/>
          <w:szCs w:val="22"/>
        </w:rPr>
        <w:t xml:space="preserve">) по расходам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за 2012</w:t>
      </w:r>
      <w:r w:rsidRPr="00545E15">
        <w:rPr>
          <w:sz w:val="22"/>
          <w:szCs w:val="22"/>
        </w:rPr>
        <w:t xml:space="preserve"> год по разделам и подразделам классификации расходо</w:t>
      </w:r>
      <w:r>
        <w:rPr>
          <w:sz w:val="22"/>
          <w:szCs w:val="22"/>
        </w:rPr>
        <w:t>в бюджетов согласно приложению 3</w:t>
      </w:r>
      <w:r w:rsidRPr="00545E15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шению</w:t>
      </w:r>
      <w:r w:rsidRPr="00545E15">
        <w:rPr>
          <w:sz w:val="22"/>
          <w:szCs w:val="22"/>
        </w:rPr>
        <w:t>;</w:t>
      </w:r>
    </w:p>
    <w:p w:rsidR="00A7732D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45E15">
        <w:rPr>
          <w:sz w:val="22"/>
          <w:szCs w:val="22"/>
        </w:rPr>
        <w:t xml:space="preserve">) по расходам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за 2012</w:t>
      </w:r>
      <w:r w:rsidRPr="00545E15">
        <w:rPr>
          <w:sz w:val="22"/>
          <w:szCs w:val="22"/>
        </w:rPr>
        <w:t xml:space="preserve"> год по ведомстве</w:t>
      </w:r>
      <w:r w:rsidRPr="00545E15">
        <w:rPr>
          <w:sz w:val="22"/>
          <w:szCs w:val="22"/>
        </w:rPr>
        <w:t>н</w:t>
      </w:r>
      <w:r w:rsidRPr="00545E15">
        <w:rPr>
          <w:sz w:val="22"/>
          <w:szCs w:val="22"/>
        </w:rPr>
        <w:t xml:space="preserve">ной структуре расходов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</w:t>
      </w:r>
      <w:r w:rsidRPr="00545E15">
        <w:rPr>
          <w:sz w:val="22"/>
          <w:szCs w:val="22"/>
        </w:rPr>
        <w:t xml:space="preserve"> согласно приложе</w:t>
      </w:r>
      <w:r>
        <w:rPr>
          <w:sz w:val="22"/>
          <w:szCs w:val="22"/>
        </w:rPr>
        <w:t>нию 4</w:t>
      </w:r>
      <w:r w:rsidRPr="00545E15">
        <w:rPr>
          <w:sz w:val="22"/>
          <w:szCs w:val="22"/>
        </w:rPr>
        <w:t xml:space="preserve"> к н</w:t>
      </w:r>
      <w:r w:rsidRPr="00545E15">
        <w:rPr>
          <w:sz w:val="22"/>
          <w:szCs w:val="22"/>
        </w:rPr>
        <w:t>а</w:t>
      </w:r>
      <w:r w:rsidRPr="00545E15">
        <w:rPr>
          <w:sz w:val="22"/>
          <w:szCs w:val="22"/>
        </w:rPr>
        <w:t xml:space="preserve">стоящему </w:t>
      </w:r>
      <w:r>
        <w:rPr>
          <w:sz w:val="22"/>
          <w:szCs w:val="22"/>
        </w:rPr>
        <w:t>решению</w:t>
      </w:r>
      <w:r w:rsidRPr="00545E15">
        <w:rPr>
          <w:sz w:val="22"/>
          <w:szCs w:val="22"/>
        </w:rPr>
        <w:t>;</w:t>
      </w:r>
    </w:p>
    <w:p w:rsidR="00A7732D" w:rsidRPr="00545E15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45E15">
        <w:rPr>
          <w:sz w:val="22"/>
          <w:szCs w:val="22"/>
        </w:rPr>
        <w:t xml:space="preserve">) по источникам финансирования дефицита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Няшабож</w:t>
      </w:r>
      <w:proofErr w:type="spellEnd"/>
      <w:r>
        <w:rPr>
          <w:sz w:val="22"/>
          <w:szCs w:val="22"/>
        </w:rPr>
        <w:t>» за 2012</w:t>
      </w:r>
      <w:r w:rsidRPr="00545E15">
        <w:rPr>
          <w:sz w:val="22"/>
          <w:szCs w:val="22"/>
        </w:rPr>
        <w:t xml:space="preserve"> год по кодам групп, подгрупп, статей, видов источников финансирования д</w:t>
      </w:r>
      <w:r w:rsidRPr="00545E15">
        <w:rPr>
          <w:sz w:val="22"/>
          <w:szCs w:val="22"/>
        </w:rPr>
        <w:t>е</w:t>
      </w:r>
      <w:r w:rsidRPr="00545E15">
        <w:rPr>
          <w:sz w:val="22"/>
          <w:szCs w:val="22"/>
        </w:rPr>
        <w:t>фицитов бюджетов классификации операций сектора государственного управления, отн</w:t>
      </w:r>
      <w:r w:rsidRPr="00545E15">
        <w:rPr>
          <w:sz w:val="22"/>
          <w:szCs w:val="22"/>
        </w:rPr>
        <w:t>о</w:t>
      </w:r>
      <w:r w:rsidRPr="00545E15">
        <w:rPr>
          <w:sz w:val="22"/>
          <w:szCs w:val="22"/>
        </w:rPr>
        <w:t>сящихся к источникам финансирования дефицита</w:t>
      </w:r>
      <w:r>
        <w:rPr>
          <w:sz w:val="22"/>
          <w:szCs w:val="22"/>
        </w:rPr>
        <w:t xml:space="preserve"> бюджетов, согласно приложению 5</w:t>
      </w:r>
      <w:r w:rsidRPr="00545E15">
        <w:rPr>
          <w:sz w:val="22"/>
          <w:szCs w:val="22"/>
        </w:rPr>
        <w:t xml:space="preserve"> к н</w:t>
      </w:r>
      <w:r w:rsidRPr="00545E15">
        <w:rPr>
          <w:sz w:val="22"/>
          <w:szCs w:val="22"/>
        </w:rPr>
        <w:t>а</w:t>
      </w:r>
      <w:r w:rsidRPr="00545E15">
        <w:rPr>
          <w:sz w:val="22"/>
          <w:szCs w:val="22"/>
        </w:rPr>
        <w:t xml:space="preserve">стоящему </w:t>
      </w:r>
      <w:r>
        <w:rPr>
          <w:sz w:val="22"/>
          <w:szCs w:val="22"/>
        </w:rPr>
        <w:t>решению</w:t>
      </w:r>
      <w:r w:rsidRPr="00545E15">
        <w:rPr>
          <w:sz w:val="22"/>
          <w:szCs w:val="22"/>
        </w:rPr>
        <w:t>.</w:t>
      </w:r>
    </w:p>
    <w:p w:rsidR="00A7732D" w:rsidRPr="00545E15" w:rsidRDefault="00A7732D" w:rsidP="00A7732D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45E15">
        <w:rPr>
          <w:sz w:val="22"/>
          <w:szCs w:val="22"/>
        </w:rPr>
        <w:t xml:space="preserve">) по источникам финансирования дефицита бюджета </w:t>
      </w:r>
      <w:r>
        <w:rPr>
          <w:sz w:val="22"/>
          <w:szCs w:val="22"/>
        </w:rPr>
        <w:t>сельского поселения «</w:t>
      </w:r>
      <w:proofErr w:type="spellStart"/>
      <w:r>
        <w:rPr>
          <w:sz w:val="22"/>
          <w:szCs w:val="22"/>
        </w:rPr>
        <w:t>Няш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бож</w:t>
      </w:r>
      <w:proofErr w:type="spellEnd"/>
      <w:r>
        <w:rPr>
          <w:sz w:val="22"/>
          <w:szCs w:val="22"/>
        </w:rPr>
        <w:t>» за 2012</w:t>
      </w:r>
      <w:r w:rsidRPr="00545E15">
        <w:rPr>
          <w:sz w:val="22"/>
          <w:szCs w:val="22"/>
        </w:rPr>
        <w:t xml:space="preserve"> год по кодам классификации источников финансирования дефицитов бюджетов согласно приложе</w:t>
      </w:r>
      <w:r>
        <w:rPr>
          <w:sz w:val="22"/>
          <w:szCs w:val="22"/>
        </w:rPr>
        <w:t>нию 6</w:t>
      </w:r>
      <w:r w:rsidRPr="00545E15">
        <w:rPr>
          <w:sz w:val="22"/>
          <w:szCs w:val="22"/>
        </w:rPr>
        <w:t xml:space="preserve"> к н</w:t>
      </w:r>
      <w:r w:rsidRPr="00545E15">
        <w:rPr>
          <w:sz w:val="22"/>
          <w:szCs w:val="22"/>
        </w:rPr>
        <w:t>а</w:t>
      </w:r>
      <w:r w:rsidRPr="00545E15">
        <w:rPr>
          <w:sz w:val="22"/>
          <w:szCs w:val="22"/>
        </w:rPr>
        <w:t xml:space="preserve">стоящему </w:t>
      </w:r>
      <w:r>
        <w:rPr>
          <w:sz w:val="22"/>
          <w:szCs w:val="22"/>
        </w:rPr>
        <w:t>решению.</w:t>
      </w:r>
    </w:p>
    <w:p w:rsidR="00A7732D" w:rsidRPr="00D6575C" w:rsidRDefault="00A7732D" w:rsidP="00A7732D">
      <w:pPr>
        <w:ind w:firstLine="900"/>
        <w:jc w:val="both"/>
        <w:rPr>
          <w:rFonts w:ascii="Arial" w:hAnsi="Arial" w:cs="Arial"/>
        </w:rPr>
      </w:pPr>
    </w:p>
    <w:p w:rsidR="00A7732D" w:rsidRPr="00D6575C" w:rsidRDefault="00A7732D" w:rsidP="00A7732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</w:t>
      </w:r>
      <w:r w:rsidRPr="00D6575C">
        <w:rPr>
          <w:rFonts w:ascii="Arial" w:hAnsi="Arial" w:cs="Arial"/>
        </w:rPr>
        <w:t>. Н</w:t>
      </w:r>
      <w:r>
        <w:rPr>
          <w:rFonts w:ascii="Arial" w:hAnsi="Arial" w:cs="Arial"/>
        </w:rPr>
        <w:t>астоящее р</w:t>
      </w:r>
      <w:r w:rsidRPr="00D6575C">
        <w:rPr>
          <w:rFonts w:ascii="Arial" w:hAnsi="Arial" w:cs="Arial"/>
        </w:rPr>
        <w:t>ешение вступает в силу с</w:t>
      </w:r>
      <w:r>
        <w:rPr>
          <w:rFonts w:ascii="Arial" w:hAnsi="Arial" w:cs="Arial"/>
        </w:rPr>
        <w:t xml:space="preserve">о дня его </w:t>
      </w:r>
      <w:r w:rsidRPr="00D6575C">
        <w:rPr>
          <w:rFonts w:ascii="Arial" w:hAnsi="Arial" w:cs="Arial"/>
        </w:rPr>
        <w:t>обнародования.</w:t>
      </w:r>
    </w:p>
    <w:p w:rsidR="00A7732D" w:rsidRPr="00D6575C" w:rsidRDefault="00A7732D" w:rsidP="00A7732D">
      <w:pPr>
        <w:rPr>
          <w:rFonts w:ascii="Arial" w:hAnsi="Arial" w:cs="Arial"/>
        </w:rPr>
      </w:pPr>
    </w:p>
    <w:p w:rsidR="00A7732D" w:rsidRDefault="00A7732D" w:rsidP="00A7732D">
      <w:pPr>
        <w:rPr>
          <w:rFonts w:ascii="Arial" w:hAnsi="Arial" w:cs="Arial"/>
        </w:rPr>
      </w:pPr>
    </w:p>
    <w:p w:rsidR="00A7732D" w:rsidRDefault="00A7732D" w:rsidP="00A7732D">
      <w:pPr>
        <w:rPr>
          <w:rFonts w:ascii="Arial" w:hAnsi="Arial" w:cs="Arial"/>
        </w:rPr>
      </w:pPr>
    </w:p>
    <w:p w:rsidR="00A7732D" w:rsidRPr="00D6575C" w:rsidRDefault="00A7732D" w:rsidP="00A7732D">
      <w:pPr>
        <w:rPr>
          <w:rFonts w:ascii="Arial" w:hAnsi="Arial" w:cs="Arial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  <w:r w:rsidRPr="00D6575C">
        <w:rPr>
          <w:rFonts w:ascii="Arial" w:hAnsi="Arial" w:cs="Arial"/>
        </w:rPr>
        <w:t xml:space="preserve">   Глава сельского поселения «</w:t>
      </w:r>
      <w:proofErr w:type="spellStart"/>
      <w:r>
        <w:rPr>
          <w:rFonts w:ascii="Arial" w:hAnsi="Arial" w:cs="Arial"/>
        </w:rPr>
        <w:t>Няшабож</w:t>
      </w:r>
      <w:proofErr w:type="spellEnd"/>
      <w:r w:rsidRPr="00D6575C">
        <w:rPr>
          <w:rFonts w:ascii="Arial" w:hAnsi="Arial" w:cs="Arial"/>
        </w:rPr>
        <w:t xml:space="preserve">»       </w:t>
      </w:r>
      <w:r>
        <w:rPr>
          <w:rFonts w:ascii="Arial" w:hAnsi="Arial" w:cs="Arial"/>
        </w:rPr>
        <w:t xml:space="preserve">                                                Н.И.Терентьева </w:t>
      </w:r>
      <w:r w:rsidRPr="00CB5307">
        <w:rPr>
          <w:rFonts w:ascii="Arial" w:hAnsi="Arial" w:cs="Arial"/>
          <w:sz w:val="16"/>
          <w:szCs w:val="16"/>
        </w:rPr>
        <w:t xml:space="preserve">              </w:t>
      </w: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A7732D" w:rsidRDefault="00A7732D" w:rsidP="00A7732D">
      <w:pPr>
        <w:rPr>
          <w:rFonts w:ascii="Arial" w:hAnsi="Arial" w:cs="Arial"/>
          <w:sz w:val="16"/>
          <w:szCs w:val="16"/>
        </w:rPr>
      </w:pPr>
    </w:p>
    <w:p w:rsidR="009036ED" w:rsidRDefault="009036ED"/>
    <w:sectPr w:rsidR="0090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A7732D"/>
    <w:rsid w:val="009036ED"/>
    <w:rsid w:val="00A7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7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773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A773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7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2014-05-22T11:21:00Z</dcterms:created>
  <dcterms:modified xsi:type="dcterms:W3CDTF">2014-05-22T11:21:00Z</dcterms:modified>
</cp:coreProperties>
</file>