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D" w:rsidRDefault="007F136D" w:rsidP="007F13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136D" w:rsidRDefault="007F136D" w:rsidP="007F13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7F136D" w:rsidTr="00914D71">
        <w:tc>
          <w:tcPr>
            <w:tcW w:w="3960" w:type="dxa"/>
          </w:tcPr>
          <w:p w:rsidR="007F136D" w:rsidRDefault="007F136D" w:rsidP="00914D7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7F136D" w:rsidRDefault="007F136D" w:rsidP="00914D7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7F136D" w:rsidRDefault="007F136D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2340" w:type="dxa"/>
          </w:tcPr>
          <w:p w:rsidR="007F136D" w:rsidRDefault="007F136D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F136D" w:rsidRDefault="007F136D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  <w:p w:rsidR="007F136D" w:rsidRDefault="007F136D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</w:p>
          <w:p w:rsidR="007F136D" w:rsidRDefault="007F136D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Сöвет</w:t>
            </w:r>
            <w:proofErr w:type="spellEnd"/>
          </w:p>
        </w:tc>
      </w:tr>
    </w:tbl>
    <w:p w:rsidR="007F136D" w:rsidRDefault="007F136D" w:rsidP="007F136D">
      <w:pPr>
        <w:rPr>
          <w:b/>
        </w:rPr>
      </w:pPr>
    </w:p>
    <w:p w:rsidR="007F136D" w:rsidRDefault="007F136D" w:rsidP="007F136D">
      <w:pPr>
        <w:jc w:val="center"/>
        <w:rPr>
          <w:b/>
        </w:rPr>
      </w:pPr>
      <w:r>
        <w:rPr>
          <w:b/>
        </w:rPr>
        <w:t>Р Е Ш Е Н И Е</w:t>
      </w:r>
    </w:p>
    <w:p w:rsidR="007F136D" w:rsidRDefault="007F136D" w:rsidP="007F136D">
      <w:pPr>
        <w:tabs>
          <w:tab w:val="left" w:pos="8060"/>
        </w:tabs>
        <w:rPr>
          <w:b/>
        </w:rPr>
      </w:pPr>
      <w:r>
        <w:rPr>
          <w:b/>
        </w:rPr>
        <w:tab/>
        <w:t xml:space="preserve"> </w:t>
      </w:r>
    </w:p>
    <w:p w:rsidR="007F136D" w:rsidRDefault="007F136D" w:rsidP="007F136D">
      <w:pPr>
        <w:jc w:val="center"/>
        <w:rPr>
          <w:b/>
        </w:rPr>
      </w:pPr>
      <w:r>
        <w:rPr>
          <w:b/>
        </w:rPr>
        <w:t>К Ы В К Ō Р Т Ō Д</w:t>
      </w:r>
    </w:p>
    <w:p w:rsidR="007F136D" w:rsidRDefault="007F136D" w:rsidP="007F136D">
      <w:pPr>
        <w:rPr>
          <w:sz w:val="26"/>
          <w:szCs w:val="26"/>
        </w:rPr>
      </w:pPr>
    </w:p>
    <w:p w:rsidR="007F136D" w:rsidRDefault="007F136D" w:rsidP="007F136D">
      <w:pPr>
        <w:rPr>
          <w:sz w:val="26"/>
          <w:szCs w:val="26"/>
        </w:rPr>
      </w:pPr>
    </w:p>
    <w:p w:rsidR="007F136D" w:rsidRPr="00EE28EB" w:rsidRDefault="007F136D" w:rsidP="007F136D">
      <w:pPr>
        <w:rPr>
          <w:sz w:val="26"/>
          <w:szCs w:val="26"/>
        </w:rPr>
      </w:pPr>
      <w:r w:rsidRPr="00230B96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20 декабря </w:t>
      </w:r>
      <w:r w:rsidRPr="00230B96">
        <w:rPr>
          <w:sz w:val="26"/>
          <w:szCs w:val="26"/>
        </w:rPr>
        <w:t xml:space="preserve">   2013 года                                                                       </w:t>
      </w:r>
      <w:r>
        <w:rPr>
          <w:sz w:val="26"/>
          <w:szCs w:val="26"/>
        </w:rPr>
        <w:t xml:space="preserve">    </w:t>
      </w:r>
      <w:r w:rsidRPr="00230B9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230B96">
        <w:rPr>
          <w:sz w:val="26"/>
          <w:szCs w:val="26"/>
        </w:rPr>
        <w:t xml:space="preserve"> </w:t>
      </w:r>
      <w:r>
        <w:rPr>
          <w:sz w:val="26"/>
          <w:szCs w:val="26"/>
        </w:rPr>
        <w:t>3-12/3</w:t>
      </w:r>
      <w:r w:rsidRPr="00230B96">
        <w:rPr>
          <w:sz w:val="26"/>
          <w:szCs w:val="26"/>
        </w:rPr>
        <w:t xml:space="preserve"> </w:t>
      </w:r>
    </w:p>
    <w:p w:rsidR="007F136D" w:rsidRPr="007E65EF" w:rsidRDefault="007F136D" w:rsidP="007F136D">
      <w:pPr>
        <w:rPr>
          <w:sz w:val="16"/>
          <w:szCs w:val="16"/>
        </w:rPr>
      </w:pPr>
      <w:r w:rsidRPr="007E65EF">
        <w:rPr>
          <w:sz w:val="16"/>
          <w:szCs w:val="16"/>
        </w:rPr>
        <w:t>Ре</w:t>
      </w:r>
      <w:r w:rsidRPr="007E65EF">
        <w:rPr>
          <w:sz w:val="16"/>
          <w:szCs w:val="16"/>
        </w:rPr>
        <w:t>с</w:t>
      </w:r>
      <w:r w:rsidRPr="007E65EF">
        <w:rPr>
          <w:sz w:val="16"/>
          <w:szCs w:val="16"/>
        </w:rPr>
        <w:t xml:space="preserve">публика Коми, Ижемский район, </w:t>
      </w:r>
      <w:proofErr w:type="spellStart"/>
      <w:r w:rsidRPr="007E65EF">
        <w:rPr>
          <w:sz w:val="16"/>
          <w:szCs w:val="16"/>
        </w:rPr>
        <w:t>с.Няшабож</w:t>
      </w:r>
      <w:proofErr w:type="spellEnd"/>
      <w:r w:rsidRPr="007E65EF">
        <w:rPr>
          <w:sz w:val="16"/>
          <w:szCs w:val="16"/>
        </w:rPr>
        <w:t xml:space="preserve"> </w:t>
      </w:r>
    </w:p>
    <w:p w:rsidR="007F136D" w:rsidRDefault="007F136D" w:rsidP="007F136D">
      <w:pPr>
        <w:rPr>
          <w:rFonts w:ascii="Arial" w:hAnsi="Arial" w:cs="Arial"/>
        </w:rPr>
      </w:pPr>
    </w:p>
    <w:p w:rsidR="007F136D" w:rsidRPr="007E65EF" w:rsidRDefault="007F136D" w:rsidP="007F136D">
      <w:r w:rsidRPr="007E65EF">
        <w:t>О бюджете сельского поселения</w:t>
      </w:r>
    </w:p>
    <w:p w:rsidR="007F136D" w:rsidRPr="007E65EF" w:rsidRDefault="007F136D" w:rsidP="007F136D">
      <w:pPr>
        <w:rPr>
          <w:bCs/>
        </w:rPr>
      </w:pPr>
      <w:r w:rsidRPr="007E65EF">
        <w:t>«</w:t>
      </w:r>
      <w:proofErr w:type="spellStart"/>
      <w:r w:rsidRPr="007E65EF">
        <w:rPr>
          <w:bCs/>
        </w:rPr>
        <w:t>Няшабож</w:t>
      </w:r>
      <w:proofErr w:type="spellEnd"/>
      <w:r w:rsidRPr="007E65EF">
        <w:rPr>
          <w:bCs/>
        </w:rPr>
        <w:t>» на 2014 год и</w:t>
      </w:r>
    </w:p>
    <w:p w:rsidR="007F136D" w:rsidRPr="007E65EF" w:rsidRDefault="007F136D" w:rsidP="007F136D">
      <w:pPr>
        <w:rPr>
          <w:bCs/>
        </w:rPr>
      </w:pPr>
      <w:r w:rsidRPr="007E65EF">
        <w:rPr>
          <w:bCs/>
        </w:rPr>
        <w:t>плановый период 2015 и 2016 годов</w:t>
      </w:r>
    </w:p>
    <w:p w:rsidR="007F136D" w:rsidRPr="007E65EF" w:rsidRDefault="007F136D" w:rsidP="007F136D">
      <w:pPr>
        <w:rPr>
          <w:b/>
          <w:bCs/>
        </w:rPr>
      </w:pPr>
    </w:p>
    <w:p w:rsidR="007F136D" w:rsidRPr="007E65EF" w:rsidRDefault="007F136D" w:rsidP="007F136D">
      <w:pPr>
        <w:ind w:firstLine="708"/>
        <w:jc w:val="both"/>
      </w:pPr>
      <w:r w:rsidRPr="007E65EF">
        <w:rPr>
          <w:b/>
        </w:rPr>
        <w:t>Статья 1.</w:t>
      </w:r>
      <w:r w:rsidRPr="007E65EF">
        <w:t xml:space="preserve"> </w:t>
      </w:r>
    </w:p>
    <w:p w:rsidR="007F136D" w:rsidRPr="007E65EF" w:rsidRDefault="007F136D" w:rsidP="007F136D">
      <w:pPr>
        <w:ind w:firstLine="708"/>
        <w:jc w:val="both"/>
      </w:pPr>
      <w:r w:rsidRPr="007E65EF">
        <w:t>Утвердить основные характеристики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год:</w:t>
      </w:r>
    </w:p>
    <w:p w:rsidR="007F136D" w:rsidRPr="007E65EF" w:rsidRDefault="007F136D" w:rsidP="007F136D">
      <w:pPr>
        <w:ind w:firstLine="708"/>
        <w:jc w:val="both"/>
      </w:pPr>
      <w:r w:rsidRPr="007E65EF">
        <w:t>общий объем доходов в сумме 2208,58 тыс. рублей;</w:t>
      </w:r>
    </w:p>
    <w:p w:rsidR="007F136D" w:rsidRPr="007E65EF" w:rsidRDefault="007F136D" w:rsidP="007F136D">
      <w:pPr>
        <w:ind w:firstLine="708"/>
        <w:jc w:val="both"/>
      </w:pPr>
      <w:r w:rsidRPr="007E65EF">
        <w:t>общий объем расходов в сумме  2208,58 тыс. рублей;</w:t>
      </w:r>
    </w:p>
    <w:p w:rsidR="007F136D" w:rsidRPr="007E65EF" w:rsidRDefault="007F136D" w:rsidP="007F136D">
      <w:pPr>
        <w:ind w:firstLine="708"/>
        <w:jc w:val="both"/>
      </w:pPr>
      <w:r w:rsidRPr="007E65EF">
        <w:t>дефицит в сумме 0,0 тыс. рублей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>
      <w:pPr>
        <w:ind w:firstLine="708"/>
        <w:jc w:val="both"/>
      </w:pPr>
      <w:r w:rsidRPr="007E65EF">
        <w:rPr>
          <w:b/>
        </w:rPr>
        <w:t>Статья 2</w:t>
      </w:r>
      <w:r w:rsidRPr="007E65EF">
        <w:t>.</w:t>
      </w:r>
    </w:p>
    <w:p w:rsidR="007F136D" w:rsidRPr="007E65EF" w:rsidRDefault="007F136D" w:rsidP="007F136D">
      <w:pPr>
        <w:ind w:firstLine="720"/>
        <w:jc w:val="both"/>
      </w:pPr>
      <w:r w:rsidRPr="007E65EF">
        <w:t>Утвердить основные характеристики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2015 год и на 2016 год:</w:t>
      </w:r>
    </w:p>
    <w:p w:rsidR="007F136D" w:rsidRPr="007E65EF" w:rsidRDefault="007F136D" w:rsidP="007F136D">
      <w:pPr>
        <w:ind w:firstLine="720"/>
        <w:jc w:val="both"/>
      </w:pPr>
      <w:r w:rsidRPr="007E65EF">
        <w:t>общий объем доходов на 2015 год в сумме 1976,70 тыс. рублей и на 2016 год в сумме 2005,70 тыс. рублей;</w:t>
      </w:r>
    </w:p>
    <w:p w:rsidR="007F136D" w:rsidRPr="007E65EF" w:rsidRDefault="007F136D" w:rsidP="007F136D">
      <w:pPr>
        <w:ind w:firstLine="720"/>
        <w:jc w:val="both"/>
      </w:pPr>
      <w:r w:rsidRPr="007E65EF">
        <w:lastRenderedPageBreak/>
        <w:t>общий объем расходов на 2015 год в сумме 1976,70 тыс. рублей и на 2016 год в сумме 2005,70 тыс. рублей;</w:t>
      </w:r>
    </w:p>
    <w:p w:rsidR="007F136D" w:rsidRPr="007E65EF" w:rsidRDefault="007F136D" w:rsidP="007F136D">
      <w:pPr>
        <w:ind w:firstLine="708"/>
        <w:jc w:val="both"/>
      </w:pPr>
      <w:r w:rsidRPr="007E65EF">
        <w:t>дефицит на 2015 год в сумме 0,00 тыс. рублей и на 2016 год в сумме 0,00 тыс. рублей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>
      <w:pPr>
        <w:ind w:firstLine="720"/>
        <w:jc w:val="both"/>
      </w:pPr>
      <w:r w:rsidRPr="007E65EF">
        <w:rPr>
          <w:b/>
        </w:rPr>
        <w:t>Статья 3</w:t>
      </w:r>
      <w:r w:rsidRPr="007E65EF">
        <w:t xml:space="preserve">. </w:t>
      </w:r>
    </w:p>
    <w:p w:rsidR="007F136D" w:rsidRPr="007E65EF" w:rsidRDefault="007F136D" w:rsidP="007F136D">
      <w:pPr>
        <w:ind w:firstLine="720"/>
        <w:jc w:val="both"/>
      </w:pPr>
      <w:r w:rsidRPr="007E65EF">
        <w:t>Установить общий объем условно утвержденных расходов на 2015 год в сумме 49,0 тыс. рублей и на 2016 год в сумме 101,0 тыс. рублей.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>Статья 4.</w:t>
      </w:r>
    </w:p>
    <w:p w:rsidR="007F136D" w:rsidRPr="007E65EF" w:rsidRDefault="007F136D" w:rsidP="007F136D">
      <w:pPr>
        <w:ind w:firstLine="708"/>
        <w:jc w:val="both"/>
      </w:pPr>
      <w:r w:rsidRPr="007E65EF">
        <w:t xml:space="preserve"> Установить общий объем бюджетных ассигнований, направляемых на исполнение публичных нормативных обязательств сельского поселения «</w:t>
      </w:r>
      <w:proofErr w:type="spellStart"/>
      <w:r w:rsidRPr="007E65EF">
        <w:t>Няшабож</w:t>
      </w:r>
      <w:proofErr w:type="spellEnd"/>
      <w:r w:rsidRPr="007E65EF">
        <w:t>» в 2014 году, в сумме 0,00 тыс. рублей, на 2015 год – в сумме 0,00 тыс. рублей и на 2016 год – в сумме 0,00 тыс. рублей.</w:t>
      </w:r>
    </w:p>
    <w:p w:rsidR="007F136D" w:rsidRPr="007E65EF" w:rsidRDefault="007F136D" w:rsidP="007F136D">
      <w:pPr>
        <w:jc w:val="both"/>
      </w:pPr>
    </w:p>
    <w:p w:rsidR="007F136D" w:rsidRPr="007E65EF" w:rsidRDefault="007F136D" w:rsidP="007F136D">
      <w:pPr>
        <w:ind w:firstLine="720"/>
        <w:jc w:val="both"/>
      </w:pPr>
      <w:r w:rsidRPr="007E65EF">
        <w:rPr>
          <w:b/>
        </w:rPr>
        <w:t>Статья 5</w:t>
      </w:r>
      <w:r w:rsidRPr="007E65EF">
        <w:t>.</w:t>
      </w:r>
    </w:p>
    <w:p w:rsidR="007F136D" w:rsidRPr="007E65EF" w:rsidRDefault="007F136D" w:rsidP="007F136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992"/>
        </w:tabs>
        <w:autoSpaceDE/>
        <w:autoSpaceDN/>
        <w:adjustRightInd/>
        <w:snapToGri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Утвердить объем безвозмездных поступлений в бюджет 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в 2014 году в сумме 1834,58 тыс. рублей, в том числе объем межбюджетных трансфертов, получаемых из других бюджетов бюджетной системы Российской Федерации, в сумме 1834,58  тыс. рублей.</w:t>
      </w:r>
    </w:p>
    <w:p w:rsidR="007F136D" w:rsidRPr="007E65EF" w:rsidRDefault="007F136D" w:rsidP="007F136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992"/>
        </w:tabs>
        <w:autoSpaceDE/>
        <w:autoSpaceDN/>
        <w:adjustRightInd/>
        <w:snapToGri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Утвердить объем безвозмездных поступлений в бюджет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в 2015 году в сумме  1584,70 тыс. рублей, в том числе объем межбюджетных трансфертов, получаемых из других бюджетов бюджетной системы Российской Федерации, в сумме 1584,70 тыс. рублей.</w:t>
      </w:r>
    </w:p>
    <w:p w:rsidR="007F136D" w:rsidRPr="007E65EF" w:rsidRDefault="007F136D" w:rsidP="007F136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992"/>
        </w:tabs>
        <w:autoSpaceDE/>
        <w:autoSpaceDN/>
        <w:adjustRightInd/>
        <w:snapToGri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Утвердить объем безвозмездных поступлений в бюджет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в 2016 году в сумме 1579,70 тыс. рублей, в том числе объем межбюджетных трансфертов, получаемых из других бюджетов бюджетной системы Российской Федерации, в сумме 1579,70 тыс. рублей.</w:t>
      </w:r>
    </w:p>
    <w:p w:rsidR="007F136D" w:rsidRPr="007E65EF" w:rsidRDefault="007F136D" w:rsidP="007F136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992"/>
        </w:tabs>
        <w:autoSpaceDE/>
        <w:autoSpaceDN/>
        <w:adjustRightInd/>
        <w:snapToGri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 из бюджета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другим бюджетам бюджетной системы Российской Федерации в 2014 году, в сумме 10,20 тыс. рублей.</w:t>
      </w:r>
    </w:p>
    <w:p w:rsidR="007F136D" w:rsidRPr="007E65EF" w:rsidRDefault="007F136D" w:rsidP="007F136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992"/>
        </w:tabs>
        <w:autoSpaceDE/>
        <w:autoSpaceDN/>
        <w:adjustRightInd/>
        <w:snapToGri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 из бюджета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другим бюджетам бюджетной системы Российской Федерации в 2015 году, в сумме 10,20  тыс. рублей.</w:t>
      </w:r>
    </w:p>
    <w:p w:rsidR="007F136D" w:rsidRPr="007E65EF" w:rsidRDefault="007F136D" w:rsidP="007F136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992"/>
        </w:tabs>
        <w:autoSpaceDE/>
        <w:autoSpaceDN/>
        <w:adjustRightInd/>
        <w:snapToGri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 из бюджета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другим бюджетам бюджетной системы Российской Федерации в 2016 году, в сумме 10,20 тыс. рублей.</w:t>
      </w:r>
    </w:p>
    <w:p w:rsidR="007F136D" w:rsidRPr="007E65EF" w:rsidRDefault="007F136D" w:rsidP="007F136D">
      <w:pPr>
        <w:jc w:val="both"/>
      </w:pPr>
    </w:p>
    <w:p w:rsidR="007F136D" w:rsidRPr="007E65EF" w:rsidRDefault="007F136D" w:rsidP="007F136D">
      <w:pPr>
        <w:ind w:firstLine="708"/>
        <w:jc w:val="both"/>
      </w:pPr>
      <w:r w:rsidRPr="007E65EF">
        <w:rPr>
          <w:b/>
        </w:rPr>
        <w:t>Статья 6</w:t>
      </w:r>
      <w:r w:rsidRPr="007E65EF">
        <w:t xml:space="preserve">. </w:t>
      </w:r>
    </w:p>
    <w:p w:rsidR="007F136D" w:rsidRPr="007E65EF" w:rsidRDefault="007F136D" w:rsidP="007F136D">
      <w:pPr>
        <w:ind w:firstLine="708"/>
        <w:jc w:val="both"/>
      </w:pPr>
      <w:r w:rsidRPr="007E65EF">
        <w:lastRenderedPageBreak/>
        <w:t>Утвердить: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объем поступлений доходов в бюджет сельского поселения «</w:t>
      </w:r>
      <w:proofErr w:type="spellStart"/>
      <w:r w:rsidRPr="007E65EF">
        <w:t>Няшабож</w:t>
      </w:r>
      <w:proofErr w:type="spellEnd"/>
      <w:r w:rsidRPr="007E65EF">
        <w:t>» в 2014 году согласно приложению 1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объем поступлений доходов в бюджет сельского поселения «</w:t>
      </w:r>
      <w:proofErr w:type="spellStart"/>
      <w:r w:rsidRPr="007E65EF">
        <w:t>Няшабож</w:t>
      </w:r>
      <w:proofErr w:type="spellEnd"/>
      <w:r w:rsidRPr="007E65EF">
        <w:t>» на плановый период 2015 и 2016 годов согласно приложению 2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распределение бюджетных ассигнований по разделам, подразделам, целевым статьям, группам видов расходов классификации расходов бюджетов на 2014 год согласно приложению 3 к настоящему решению;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распределение бюджетных ассигнований по разделам, подразделам, целевым статьям, группам видов расходов классификации расходов бюджетов на плановый период 2015 и 2016 годов согласно приложению 4 к настоящему решению;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ведомственную структуру расходов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 согласно приложению 5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ведомственную структуру расходов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плановый период 2015 и 2016 годов согласно приложению 6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источники финансирования дефицита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 согласно приложению 7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источники финансирования дефицита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плановый период 2015 и 2016 годов согласно приложению 8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перечень кодов видов доходов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», закрепленных за администрацией сельского поселения «</w:t>
      </w:r>
      <w:proofErr w:type="spellStart"/>
      <w:r w:rsidRPr="007E65EF">
        <w:t>Няшабож</w:t>
      </w:r>
      <w:proofErr w:type="spellEnd"/>
      <w:r w:rsidRPr="007E65EF">
        <w:t>», согласно приложению 9 к настоящему решению.</w:t>
      </w:r>
    </w:p>
    <w:p w:rsidR="007F136D" w:rsidRPr="007E65EF" w:rsidRDefault="007F136D" w:rsidP="007F136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8"/>
        <w:jc w:val="both"/>
      </w:pPr>
      <w:r w:rsidRPr="007E65EF">
        <w:t>перечень кодов источников финансирования дефицита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согласно приложению 10 к настоящему решению.</w:t>
      </w:r>
    </w:p>
    <w:p w:rsidR="007F136D" w:rsidRPr="007E65EF" w:rsidRDefault="007F136D" w:rsidP="007F136D">
      <w:pPr>
        <w:ind w:firstLine="708"/>
        <w:jc w:val="both"/>
        <w:rPr>
          <w:b/>
        </w:rPr>
      </w:pP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>Статья 7.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предельный объем муниципального долга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года в сумме 0,0 тыс. рублей.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предельный объем муниципального долга сельского поселения «</w:t>
      </w:r>
      <w:proofErr w:type="spellStart"/>
      <w:r w:rsidRPr="007E65EF">
        <w:t>Няшабож</w:t>
      </w:r>
      <w:proofErr w:type="spellEnd"/>
      <w:r w:rsidRPr="007E65EF">
        <w:t>» на 2015 года в сумме 0,0 тыс. рублей и на 2016 год в сумме 0,0 тыс. рублей.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верхний предел муниципального долга сельского поселения «</w:t>
      </w:r>
      <w:proofErr w:type="spellStart"/>
      <w:r w:rsidRPr="007E65EF">
        <w:t>Няшабож</w:t>
      </w:r>
      <w:proofErr w:type="spellEnd"/>
      <w:r w:rsidRPr="007E65EF">
        <w:t>» по состоянию на 1 января 2015 года в сумме 0,0 тыс. рублей, в том числе верхний предел долга по муниципальным гарантиям в сумме 0,0 тыс. рублей.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верхний предел муниципального долга сельского поселения «</w:t>
      </w:r>
      <w:proofErr w:type="spellStart"/>
      <w:r w:rsidRPr="007E65EF">
        <w:t>Няшабож</w:t>
      </w:r>
      <w:proofErr w:type="spellEnd"/>
      <w:r w:rsidRPr="007E65EF">
        <w:t>» по состоянию на 1 января 2016 года в сумме 0,0 тыс. рублей, в том числе верхний предел долга по муниципальным гарантиям в сумме 0,0 тыс. рублей, и на 1 января 2016 года в сумме 0,0 тыс. рублей, в том числе верхний предел долга по муниципальным гарантиям сельского поселения «</w:t>
      </w:r>
      <w:proofErr w:type="spellStart"/>
      <w:r w:rsidRPr="007E65EF">
        <w:t>Няшабож</w:t>
      </w:r>
      <w:proofErr w:type="spellEnd"/>
      <w:r w:rsidRPr="007E65EF">
        <w:t>» в сумме 0,0 тыс. рублей.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в 2014 году предельный объем расходов на обслуживание муниципального долга сельского поселения «</w:t>
      </w:r>
      <w:proofErr w:type="spellStart"/>
      <w:r w:rsidRPr="007E65EF">
        <w:t>Няшабож</w:t>
      </w:r>
      <w:proofErr w:type="spellEnd"/>
      <w:r w:rsidRPr="007E65EF">
        <w:t>» в сумме 0,0 тыс. рублей.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предельный объем расходов на обслуживание муниципального долга сельского поселения «</w:t>
      </w:r>
      <w:proofErr w:type="spellStart"/>
      <w:r w:rsidRPr="007E65EF">
        <w:t>Няшабож</w:t>
      </w:r>
      <w:proofErr w:type="spellEnd"/>
      <w:r w:rsidRPr="007E65EF">
        <w:t>» в 2015 году в сумме 0,0 тыс. рублей и в 2016 году в сумме 0,0 тыс. рублей.</w:t>
      </w:r>
    </w:p>
    <w:p w:rsidR="007F136D" w:rsidRPr="007E65EF" w:rsidRDefault="007F136D" w:rsidP="007F136D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b/>
          <w:sz w:val="24"/>
          <w:szCs w:val="24"/>
        </w:rPr>
        <w:lastRenderedPageBreak/>
        <w:t>Статья 8</w:t>
      </w:r>
      <w:r w:rsidRPr="007E65EF">
        <w:rPr>
          <w:rFonts w:ascii="Times New Roman" w:hAnsi="Times New Roman"/>
          <w:sz w:val="24"/>
          <w:szCs w:val="24"/>
        </w:rPr>
        <w:t xml:space="preserve">. </w:t>
      </w: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Установить, что плата за предоставление конкурсной документации, взимаемая в соответствии с Федеральными законами «О размещении заказов на поставки товаров, выполнение работ, оказание услуг для государственных и муниципальных нужд» и «О контрактной системе в сфере закупок товаров, работ, услуг для обеспечения государственных и муниципальных нужд», при размещении заказа на поставку товаров, выполнение работ, оказание услуг и осуществление закупок товаров, работ, услуг для муниципальных нужд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», зачисляется в доход бюджета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».</w:t>
      </w: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b/>
          <w:sz w:val="24"/>
          <w:szCs w:val="24"/>
        </w:rPr>
        <w:t xml:space="preserve">Статья 9. </w:t>
      </w: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Установить, что денежные средства, внесенные участниками конкурсов и аукционов при размещении заказов на поставки товаров, выполнение работ, оказание услуг и осуществлении закупок товаров, работ, услуг для муниципальных нужд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 по основаниям, предусмотренным Федеральными законами «О размещении заказов на поставки товаров, выполнение работ, оказание услуг для государственных и муниципальных нужд» и «О контрактной системе в сфере закупок товаров, работ, услуг для обеспечения государственных и муниципальных нужд» зачисляются в доход бюджета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».</w:t>
      </w: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b/>
          <w:sz w:val="24"/>
          <w:szCs w:val="24"/>
        </w:rPr>
        <w:t>Статья 10.</w:t>
      </w:r>
      <w:r w:rsidRPr="007E65EF">
        <w:rPr>
          <w:rFonts w:ascii="Times New Roman" w:hAnsi="Times New Roman"/>
          <w:sz w:val="24"/>
          <w:szCs w:val="24"/>
        </w:rPr>
        <w:t xml:space="preserve"> </w:t>
      </w:r>
    </w:p>
    <w:p w:rsidR="007F136D" w:rsidRPr="007E65EF" w:rsidRDefault="007F136D" w:rsidP="007F13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65EF">
        <w:rPr>
          <w:rFonts w:ascii="Times New Roman" w:hAnsi="Times New Roman"/>
          <w:sz w:val="24"/>
          <w:szCs w:val="24"/>
        </w:rPr>
        <w:t>Установить, что сумма цены права заключения муниципального контракта в случае проведения открытого аукциона в электронной форме на право заключить муниципальный контракт в порядке, предусмотренном Федеральными законами «О размещении заказов на поставки товаров, выполнение работ, оказание услуг для государственных и муниципальных нужд» и «О контрактной системе в сфере закупок товаров, работ, услуг для обеспечения государственных и муниципальных нужд», зачисляется в доход бюджета сельского поселения «</w:t>
      </w:r>
      <w:proofErr w:type="spellStart"/>
      <w:r w:rsidRPr="007E65EF">
        <w:rPr>
          <w:rFonts w:ascii="Times New Roman" w:hAnsi="Times New Roman"/>
          <w:sz w:val="24"/>
          <w:szCs w:val="24"/>
        </w:rPr>
        <w:t>Няшабож</w:t>
      </w:r>
      <w:proofErr w:type="spellEnd"/>
      <w:r w:rsidRPr="007E65EF">
        <w:rPr>
          <w:rFonts w:ascii="Times New Roman" w:hAnsi="Times New Roman"/>
          <w:sz w:val="24"/>
          <w:szCs w:val="24"/>
        </w:rPr>
        <w:t>».</w:t>
      </w:r>
    </w:p>
    <w:p w:rsidR="007F136D" w:rsidRPr="007E65EF" w:rsidRDefault="007F136D" w:rsidP="007F136D">
      <w:pPr>
        <w:jc w:val="both"/>
      </w:pP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 xml:space="preserve">Статья 11. </w:t>
      </w:r>
    </w:p>
    <w:p w:rsidR="007F136D" w:rsidRPr="007E65EF" w:rsidRDefault="007F136D" w:rsidP="007F136D">
      <w:pPr>
        <w:ind w:firstLine="708"/>
        <w:jc w:val="both"/>
      </w:pPr>
      <w:r w:rsidRPr="007E65EF">
        <w:t>Утвердить:</w:t>
      </w:r>
    </w:p>
    <w:p w:rsidR="007F136D" w:rsidRPr="007E65EF" w:rsidRDefault="007F136D" w:rsidP="007F136D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08"/>
        <w:jc w:val="both"/>
      </w:pPr>
      <w:r w:rsidRPr="007E65EF">
        <w:t>программу муниципальных заимствований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 согласно приложению 11 к  настоящему решению;</w:t>
      </w:r>
    </w:p>
    <w:p w:rsidR="007F136D" w:rsidRPr="007E65EF" w:rsidRDefault="007F136D" w:rsidP="007F136D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08"/>
        <w:jc w:val="both"/>
      </w:pPr>
      <w:r w:rsidRPr="007E65EF">
        <w:t>программу муниципальных заимствований сельского поселения «</w:t>
      </w:r>
      <w:proofErr w:type="spellStart"/>
      <w:r w:rsidRPr="007E65EF">
        <w:t>Няшабож</w:t>
      </w:r>
      <w:proofErr w:type="spellEnd"/>
      <w:r w:rsidRPr="007E65EF">
        <w:t>» на плановый период 2015 и 2016 годов согласно приложению 12 к настоящему решению.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 xml:space="preserve">Статья 12. </w:t>
      </w:r>
    </w:p>
    <w:p w:rsidR="007F136D" w:rsidRPr="007E65EF" w:rsidRDefault="007F136D" w:rsidP="007F136D">
      <w:pPr>
        <w:ind w:firstLine="708"/>
        <w:jc w:val="both"/>
      </w:pPr>
      <w:r w:rsidRPr="007E65EF">
        <w:t>Утвердить программу муниципальных гарантий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 и плановый период 2015 и 2016 годов согласно приложению 13 к настоящему решению.</w:t>
      </w:r>
    </w:p>
    <w:p w:rsidR="007F136D" w:rsidRPr="007E65EF" w:rsidRDefault="007F136D" w:rsidP="007F136D">
      <w:pPr>
        <w:ind w:firstLine="708"/>
        <w:jc w:val="both"/>
        <w:rPr>
          <w:b/>
        </w:rPr>
      </w:pPr>
    </w:p>
    <w:p w:rsidR="007F136D" w:rsidRPr="007E65EF" w:rsidRDefault="007F136D" w:rsidP="007F136D">
      <w:pPr>
        <w:ind w:firstLine="708"/>
        <w:jc w:val="both"/>
      </w:pPr>
      <w:r w:rsidRPr="007E65EF">
        <w:rPr>
          <w:b/>
        </w:rPr>
        <w:t>Статья 13</w:t>
      </w:r>
      <w:r w:rsidRPr="007E65EF">
        <w:t xml:space="preserve">. </w:t>
      </w:r>
    </w:p>
    <w:p w:rsidR="007F136D" w:rsidRPr="007E65EF" w:rsidRDefault="007F136D" w:rsidP="007F136D">
      <w:pPr>
        <w:ind w:firstLine="708"/>
        <w:jc w:val="both"/>
      </w:pPr>
      <w:r w:rsidRPr="007E65EF">
        <w:lastRenderedPageBreak/>
        <w:t>Установить, что исполнение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осуществляется по казначейской системе Финансовым управлением администрации муниципального района «Ижемский» (далее – Финансовое управление) с использованием единого лицевого счета бюджетных средств, открытого Финансовому управлению Управлением федерального казначейства по Республике Коми в соответствии с законодательством Российской Федерации и законодательством субъекта Российской Федерации.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>
      <w:pPr>
        <w:ind w:firstLine="708"/>
        <w:jc w:val="both"/>
      </w:pPr>
      <w:r w:rsidRPr="007E65EF">
        <w:rPr>
          <w:b/>
        </w:rPr>
        <w:t>Статья 14</w:t>
      </w:r>
      <w:r w:rsidRPr="007E65EF">
        <w:t xml:space="preserve">. 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Установить, что заключение и оплата органами местного самоуправления сельского поселения договоров, исполнение которых осуществляется за счет средств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», производятся в пределах утвержденных им лимитов бюджетных обязательств в соответствии с ведомственной, функциональной и классификацией операций сектора государственного управления расходов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и с учетом принятых и неисполненных обязательств.</w:t>
      </w:r>
    </w:p>
    <w:p w:rsidR="007F136D" w:rsidRPr="007E65EF" w:rsidRDefault="007F136D" w:rsidP="007F136D">
      <w:pPr>
        <w:ind w:firstLine="708"/>
        <w:jc w:val="both"/>
      </w:pPr>
      <w:r w:rsidRPr="007E65EF">
        <w:t>Обязательства, вытекающие из договоров, исполнение которых осуществляется за счет средств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», принятые органами местного самоуправления сельского поселения сверх утвержденных им лимитов бюджетных обязательств, не подлежат оплате за счет средств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год.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>
      <w:pPr>
        <w:ind w:firstLine="720"/>
        <w:jc w:val="both"/>
      </w:pPr>
      <w:r w:rsidRPr="007E65EF">
        <w:rPr>
          <w:b/>
        </w:rPr>
        <w:t>Статья 15</w:t>
      </w:r>
      <w:r w:rsidRPr="007E65EF">
        <w:t xml:space="preserve">. </w:t>
      </w:r>
    </w:p>
    <w:p w:rsidR="007F136D" w:rsidRPr="007E65EF" w:rsidRDefault="007F136D" w:rsidP="007F136D">
      <w:pPr>
        <w:ind w:firstLine="720"/>
        <w:jc w:val="both"/>
      </w:pPr>
      <w:r w:rsidRPr="007E65EF">
        <w:t>Органы местного самоуправления сельского поселения «</w:t>
      </w:r>
      <w:proofErr w:type="spellStart"/>
      <w:r w:rsidRPr="007E65EF">
        <w:t>Няшабож</w:t>
      </w:r>
      <w:proofErr w:type="spellEnd"/>
      <w:r w:rsidRPr="007E65EF">
        <w:t>» не имеют права превышать установленных Правительством Республики Коми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службы.</w:t>
      </w:r>
    </w:p>
    <w:p w:rsidR="007F136D" w:rsidRPr="007E65EF" w:rsidRDefault="007F136D" w:rsidP="007F136D">
      <w:pPr>
        <w:jc w:val="both"/>
      </w:pP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 xml:space="preserve">Статья 16. </w:t>
      </w:r>
    </w:p>
    <w:p w:rsidR="007F136D" w:rsidRPr="007E65EF" w:rsidRDefault="007F136D" w:rsidP="007F136D">
      <w:pPr>
        <w:ind w:firstLine="708"/>
        <w:jc w:val="both"/>
      </w:pPr>
      <w:r w:rsidRPr="007E65EF">
        <w:t>Установить в соответствии с пунктом 3 статьи 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», связанного с особенностями исполнения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и (или) перераспределения бюджетных ассигнований между главными распорядителями средств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 xml:space="preserve">»:  </w:t>
      </w:r>
    </w:p>
    <w:p w:rsidR="007F136D" w:rsidRPr="007E65EF" w:rsidRDefault="007F136D" w:rsidP="007F136D">
      <w:pPr>
        <w:numPr>
          <w:ilvl w:val="0"/>
          <w:numId w:val="4"/>
        </w:numPr>
        <w:spacing w:after="0" w:line="240" w:lineRule="auto"/>
        <w:ind w:left="142" w:firstLine="568"/>
        <w:jc w:val="both"/>
      </w:pPr>
      <w:r w:rsidRPr="007E65EF"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7F136D" w:rsidRPr="007E65EF" w:rsidRDefault="007F136D" w:rsidP="007F136D">
      <w:pPr>
        <w:numPr>
          <w:ilvl w:val="0"/>
          <w:numId w:val="4"/>
        </w:numPr>
        <w:spacing w:after="0" w:line="240" w:lineRule="auto"/>
        <w:ind w:left="0" w:firstLine="710"/>
        <w:jc w:val="both"/>
      </w:pPr>
      <w:r w:rsidRPr="007E65EF">
        <w:t>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сельского поселения  «</w:t>
      </w:r>
      <w:proofErr w:type="spellStart"/>
      <w:r w:rsidRPr="007E65EF">
        <w:t>Няшабож</w:t>
      </w:r>
      <w:proofErr w:type="spellEnd"/>
      <w:r w:rsidRPr="007E65EF">
        <w:t xml:space="preserve">» на соответствующий финансовый год в связи с </w:t>
      </w:r>
      <w:r w:rsidRPr="007E65EF">
        <w:lastRenderedPageBreak/>
        <w:t>вступлением в силу постановления администрации сельского поселения  «</w:t>
      </w:r>
      <w:proofErr w:type="spellStart"/>
      <w:r w:rsidRPr="007E65EF">
        <w:t>Няшабож</w:t>
      </w:r>
      <w:proofErr w:type="spellEnd"/>
      <w:r w:rsidRPr="007E65EF">
        <w:t>» о внесении изменений в муниципальную программу сельского поселения «</w:t>
      </w:r>
      <w:proofErr w:type="spellStart"/>
      <w:r w:rsidRPr="007E65EF">
        <w:t>Няшабож</w:t>
      </w:r>
      <w:proofErr w:type="spellEnd"/>
      <w:r w:rsidRPr="007E65EF">
        <w:t>».</w:t>
      </w:r>
    </w:p>
    <w:p w:rsidR="007F136D" w:rsidRPr="007E65EF" w:rsidRDefault="007F136D" w:rsidP="007F136D">
      <w:pPr>
        <w:jc w:val="both"/>
      </w:pPr>
      <w:r w:rsidRPr="007E65EF">
        <w:t xml:space="preserve">. </w:t>
      </w: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>Статья 17.</w:t>
      </w:r>
    </w:p>
    <w:p w:rsidR="007F136D" w:rsidRPr="007E65EF" w:rsidRDefault="007F136D" w:rsidP="007F136D">
      <w:pPr>
        <w:ind w:firstLine="708"/>
        <w:jc w:val="both"/>
      </w:pPr>
      <w:r w:rsidRPr="007E65EF">
        <w:t>Нормативные и иные правовые акты органов местного самоуправления сельского поселения, влекущие дополнительные расходы за счет средств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 в 2014 году  и в плановый период 2015 и 2016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сельского поселения «</w:t>
      </w:r>
      <w:proofErr w:type="spellStart"/>
      <w:r w:rsidRPr="007E65EF">
        <w:t>Няшабож</w:t>
      </w:r>
      <w:proofErr w:type="spellEnd"/>
      <w:r w:rsidRPr="007E65EF">
        <w:t>» и (или) при сокращении расходов по конкретным статьям бюджета сельского поселения «</w:t>
      </w:r>
      <w:proofErr w:type="spellStart"/>
      <w:r w:rsidRPr="007E65EF">
        <w:t>Няшабож</w:t>
      </w:r>
      <w:proofErr w:type="spellEnd"/>
      <w:r w:rsidRPr="007E65EF">
        <w:t>», а также после внесения соответствующих изменений в настоящее решение.</w:t>
      </w:r>
    </w:p>
    <w:p w:rsidR="007F136D" w:rsidRPr="007E65EF" w:rsidRDefault="007F136D" w:rsidP="007F136D">
      <w:pPr>
        <w:ind w:firstLine="708"/>
        <w:jc w:val="both"/>
      </w:pPr>
      <w:r w:rsidRPr="007E65EF">
        <w:t>В случае если реализация правового акта частично (не в полной мере) обеспечена источниками финансирования в бюджете сельского поселения «</w:t>
      </w:r>
      <w:proofErr w:type="spellStart"/>
      <w:r w:rsidRPr="007E65EF">
        <w:t>Няшабож</w:t>
      </w:r>
      <w:proofErr w:type="spellEnd"/>
      <w:r w:rsidRPr="007E65EF">
        <w:t>», такой правовой акт реализуется и применяется в пределах средств, предусмотренных на эти цели в бюджете сельского поселения «</w:t>
      </w:r>
      <w:proofErr w:type="spellStart"/>
      <w:r w:rsidRPr="007E65EF">
        <w:t>Няшабож</w:t>
      </w:r>
      <w:proofErr w:type="spellEnd"/>
      <w:r w:rsidRPr="007E65EF">
        <w:t>» на 2014 год и плановый период 2015 и 2016 годов.</w:t>
      </w:r>
    </w:p>
    <w:p w:rsidR="007F136D" w:rsidRPr="007E65EF" w:rsidRDefault="007F136D" w:rsidP="007F136D">
      <w:pPr>
        <w:jc w:val="both"/>
        <w:rPr>
          <w:b/>
        </w:rPr>
      </w:pPr>
    </w:p>
    <w:p w:rsidR="007F136D" w:rsidRPr="007E65EF" w:rsidRDefault="007F136D" w:rsidP="007F136D">
      <w:pPr>
        <w:ind w:firstLine="708"/>
        <w:jc w:val="both"/>
        <w:rPr>
          <w:b/>
        </w:rPr>
      </w:pPr>
      <w:r w:rsidRPr="007E65EF">
        <w:rPr>
          <w:b/>
        </w:rPr>
        <w:t>Статья 18.</w:t>
      </w:r>
    </w:p>
    <w:p w:rsidR="007F136D" w:rsidRPr="007E65EF" w:rsidRDefault="007F136D" w:rsidP="007F136D">
      <w:pPr>
        <w:ind w:firstLine="708"/>
        <w:jc w:val="both"/>
      </w:pPr>
      <w:r w:rsidRPr="007E65EF">
        <w:t xml:space="preserve"> Настоящее решение вступает в силу со дня официального обнародования на официальных стендах сельского поселения «</w:t>
      </w:r>
      <w:proofErr w:type="spellStart"/>
      <w:r w:rsidRPr="007E65EF">
        <w:t>Няшабож</w:t>
      </w:r>
      <w:proofErr w:type="spellEnd"/>
      <w:r w:rsidRPr="007E65EF">
        <w:t>» и распространяется на правоотношения, возникающие с 1 января 2014 года.</w:t>
      </w:r>
    </w:p>
    <w:p w:rsidR="007F136D" w:rsidRPr="007E65EF" w:rsidRDefault="007F136D" w:rsidP="007F136D">
      <w:pPr>
        <w:ind w:firstLine="708"/>
        <w:jc w:val="both"/>
      </w:pPr>
    </w:p>
    <w:p w:rsidR="007F136D" w:rsidRPr="007E65EF" w:rsidRDefault="007F136D" w:rsidP="007F136D"/>
    <w:p w:rsidR="007F136D" w:rsidRPr="007E65EF" w:rsidRDefault="007F136D" w:rsidP="007F136D"/>
    <w:p w:rsidR="007F136D" w:rsidRPr="007E65EF" w:rsidRDefault="007F136D" w:rsidP="007F136D"/>
    <w:p w:rsidR="007F136D" w:rsidRPr="007E65EF" w:rsidRDefault="007F136D" w:rsidP="007F136D"/>
    <w:p w:rsidR="007F136D" w:rsidRPr="007E65EF" w:rsidRDefault="007F136D" w:rsidP="007F136D"/>
    <w:p w:rsidR="007F136D" w:rsidRPr="007E65EF" w:rsidRDefault="007F136D" w:rsidP="007F136D">
      <w:pPr>
        <w:rPr>
          <w:u w:val="single"/>
        </w:rPr>
      </w:pPr>
      <w:r w:rsidRPr="007E65EF">
        <w:t>Глава сельского поселения «</w:t>
      </w:r>
      <w:proofErr w:type="spellStart"/>
      <w:r w:rsidRPr="007E65EF">
        <w:t>Няшабож</w:t>
      </w:r>
      <w:proofErr w:type="spellEnd"/>
      <w:r w:rsidRPr="007E65EF">
        <w:t xml:space="preserve">»                                  Н.И. Терентьева                          </w:t>
      </w:r>
    </w:p>
    <w:p w:rsidR="007F136D" w:rsidRPr="007E65EF" w:rsidRDefault="007F136D" w:rsidP="007F136D"/>
    <w:p w:rsidR="007F136D" w:rsidRDefault="007F136D" w:rsidP="007F136D">
      <w:pPr>
        <w:rPr>
          <w:rFonts w:ascii="Arial" w:hAnsi="Arial" w:cs="Arial"/>
          <w:sz w:val="16"/>
          <w:szCs w:val="16"/>
        </w:rPr>
      </w:pPr>
    </w:p>
    <w:p w:rsidR="007F136D" w:rsidRDefault="007F136D" w:rsidP="007F136D">
      <w:pPr>
        <w:rPr>
          <w:rFonts w:ascii="Arial" w:hAnsi="Arial" w:cs="Arial"/>
          <w:sz w:val="16"/>
          <w:szCs w:val="16"/>
        </w:rPr>
      </w:pPr>
    </w:p>
    <w:p w:rsidR="00737BC6" w:rsidRDefault="00737BC6"/>
    <w:sectPr w:rsidR="007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47A"/>
    <w:multiLevelType w:val="hybridMultilevel"/>
    <w:tmpl w:val="327ACBD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F24D3"/>
    <w:multiLevelType w:val="hybridMultilevel"/>
    <w:tmpl w:val="945E7CB8"/>
    <w:lvl w:ilvl="0" w:tplc="6F56908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E088C"/>
    <w:multiLevelType w:val="hybridMultilevel"/>
    <w:tmpl w:val="15222230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147F5"/>
    <w:multiLevelType w:val="hybridMultilevel"/>
    <w:tmpl w:val="98569B66"/>
    <w:lvl w:ilvl="0" w:tplc="354AD94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7F136D"/>
    <w:rsid w:val="00737BC6"/>
    <w:rsid w:val="007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10386</Characters>
  <Application>Microsoft Office Word</Application>
  <DocSecurity>0</DocSecurity>
  <Lines>86</Lines>
  <Paragraphs>24</Paragraphs>
  <ScaleCrop>false</ScaleCrop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2014-05-22T11:24:00Z</dcterms:created>
  <dcterms:modified xsi:type="dcterms:W3CDTF">2014-05-22T11:24:00Z</dcterms:modified>
</cp:coreProperties>
</file>