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6" w:type="dxa"/>
        <w:tblLook w:val="01E0"/>
      </w:tblPr>
      <w:tblGrid>
        <w:gridCol w:w="3888"/>
        <w:gridCol w:w="2492"/>
        <w:gridCol w:w="3566"/>
      </w:tblGrid>
      <w:tr w:rsidR="00CC5C66" w:rsidTr="00CC5C66">
        <w:tc>
          <w:tcPr>
            <w:tcW w:w="3888" w:type="dxa"/>
          </w:tcPr>
          <w:p w:rsidR="00CC5C66" w:rsidRDefault="00CC5C66">
            <w:pPr>
              <w:jc w:val="center"/>
              <w:rPr>
                <w:b/>
                <w:bCs/>
                <w:sz w:val="26"/>
                <w:szCs w:val="26"/>
              </w:rPr>
            </w:pPr>
          </w:p>
          <w:p w:rsidR="00CC5C66" w:rsidRDefault="00CC5C66">
            <w:pPr>
              <w:jc w:val="center"/>
              <w:rPr>
                <w:b/>
                <w:bCs/>
                <w:sz w:val="26"/>
                <w:szCs w:val="26"/>
              </w:rPr>
            </w:pPr>
            <w:r>
              <w:rPr>
                <w:b/>
                <w:bCs/>
                <w:sz w:val="26"/>
                <w:szCs w:val="26"/>
              </w:rPr>
              <w:t>«</w:t>
            </w:r>
            <w:proofErr w:type="spellStart"/>
            <w:r>
              <w:rPr>
                <w:b/>
                <w:bCs/>
                <w:sz w:val="26"/>
                <w:szCs w:val="26"/>
              </w:rPr>
              <w:t>Изьва</w:t>
            </w:r>
            <w:proofErr w:type="spellEnd"/>
            <w:r>
              <w:rPr>
                <w:b/>
                <w:bCs/>
                <w:sz w:val="26"/>
                <w:szCs w:val="26"/>
              </w:rPr>
              <w:t xml:space="preserve">» </w:t>
            </w:r>
          </w:p>
          <w:p w:rsidR="00CC5C66" w:rsidRDefault="00CC5C66">
            <w:pPr>
              <w:tabs>
                <w:tab w:val="left" w:pos="2460"/>
              </w:tabs>
              <w:jc w:val="center"/>
              <w:rPr>
                <w:b/>
                <w:sz w:val="24"/>
                <w:szCs w:val="24"/>
              </w:rPr>
            </w:pPr>
            <w:proofErr w:type="spellStart"/>
            <w:r>
              <w:rPr>
                <w:b/>
                <w:bCs/>
                <w:sz w:val="26"/>
                <w:szCs w:val="26"/>
              </w:rPr>
              <w:t>сикт</w:t>
            </w:r>
            <w:proofErr w:type="spellEnd"/>
            <w:r>
              <w:rPr>
                <w:b/>
                <w:bCs/>
                <w:sz w:val="26"/>
                <w:szCs w:val="26"/>
              </w:rPr>
              <w:t xml:space="preserve">  </w:t>
            </w:r>
            <w:proofErr w:type="spellStart"/>
            <w:r>
              <w:rPr>
                <w:b/>
                <w:sz w:val="26"/>
                <w:szCs w:val="26"/>
              </w:rPr>
              <w:t>овмöдчöминса</w:t>
            </w:r>
            <w:proofErr w:type="spellEnd"/>
          </w:p>
          <w:p w:rsidR="00CC5C66" w:rsidRDefault="00CC5C66">
            <w:pPr>
              <w:rPr>
                <w:b/>
                <w:sz w:val="26"/>
                <w:szCs w:val="26"/>
              </w:rPr>
            </w:pPr>
            <w:r>
              <w:rPr>
                <w:b/>
                <w:bCs/>
                <w:sz w:val="26"/>
                <w:szCs w:val="26"/>
              </w:rPr>
              <w:t xml:space="preserve">             администрация</w:t>
            </w:r>
          </w:p>
        </w:tc>
        <w:tc>
          <w:tcPr>
            <w:tcW w:w="2492" w:type="dxa"/>
          </w:tcPr>
          <w:p w:rsidR="00CC5C66" w:rsidRDefault="00CC5C66">
            <w:pPr>
              <w:jc w:val="center"/>
              <w:rPr>
                <w:b/>
                <w:sz w:val="26"/>
                <w:szCs w:val="26"/>
              </w:rPr>
            </w:pPr>
            <w:r>
              <w:rPr>
                <w:b/>
                <w:noProof/>
                <w:sz w:val="26"/>
                <w:szCs w:val="26"/>
              </w:rPr>
              <w:drawing>
                <wp:inline distT="0" distB="0" distL="0" distR="0">
                  <wp:extent cx="6000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CC5C66" w:rsidRDefault="00CC5C66">
            <w:pPr>
              <w:jc w:val="center"/>
              <w:rPr>
                <w:b/>
                <w:sz w:val="26"/>
                <w:szCs w:val="26"/>
              </w:rPr>
            </w:pPr>
          </w:p>
        </w:tc>
        <w:tc>
          <w:tcPr>
            <w:tcW w:w="3566" w:type="dxa"/>
          </w:tcPr>
          <w:p w:rsidR="00CC5C66" w:rsidRDefault="00CC5C66">
            <w:pPr>
              <w:jc w:val="center"/>
              <w:rPr>
                <w:b/>
                <w:sz w:val="26"/>
                <w:szCs w:val="26"/>
              </w:rPr>
            </w:pPr>
          </w:p>
          <w:p w:rsidR="00CC5C66" w:rsidRDefault="00CC5C66">
            <w:pPr>
              <w:jc w:val="center"/>
              <w:rPr>
                <w:b/>
                <w:sz w:val="26"/>
                <w:szCs w:val="26"/>
              </w:rPr>
            </w:pPr>
            <w:r>
              <w:rPr>
                <w:b/>
                <w:sz w:val="26"/>
                <w:szCs w:val="26"/>
              </w:rPr>
              <w:t xml:space="preserve">Администрация </w:t>
            </w:r>
          </w:p>
          <w:p w:rsidR="00CC5C66" w:rsidRDefault="00CC5C66">
            <w:pPr>
              <w:jc w:val="center"/>
              <w:rPr>
                <w:b/>
                <w:sz w:val="26"/>
                <w:szCs w:val="26"/>
              </w:rPr>
            </w:pPr>
            <w:r>
              <w:rPr>
                <w:b/>
                <w:sz w:val="26"/>
                <w:szCs w:val="26"/>
              </w:rPr>
              <w:t>сельского поселения «Ижма»</w:t>
            </w:r>
          </w:p>
        </w:tc>
      </w:tr>
    </w:tbl>
    <w:p w:rsidR="00CC5C66" w:rsidRDefault="00CC5C66" w:rsidP="00CC5C66">
      <w:pPr>
        <w:rPr>
          <w:sz w:val="26"/>
          <w:szCs w:val="26"/>
        </w:rPr>
      </w:pPr>
    </w:p>
    <w:p w:rsidR="00CC5C66" w:rsidRDefault="00CC5C66" w:rsidP="00CC5C66">
      <w:pPr>
        <w:pStyle w:val="1"/>
        <w:rPr>
          <w:spacing w:val="120"/>
          <w:sz w:val="26"/>
          <w:szCs w:val="26"/>
        </w:rPr>
      </w:pPr>
    </w:p>
    <w:p w:rsidR="00CC5C66" w:rsidRDefault="00CC5C66" w:rsidP="00CC5C66">
      <w:pPr>
        <w:pStyle w:val="1"/>
        <w:rPr>
          <w:spacing w:val="120"/>
          <w:szCs w:val="26"/>
        </w:rPr>
      </w:pPr>
      <w:r>
        <w:rPr>
          <w:spacing w:val="120"/>
          <w:szCs w:val="26"/>
        </w:rPr>
        <w:t xml:space="preserve">   </w:t>
      </w:r>
      <w:proofErr w:type="gramStart"/>
      <w:r>
        <w:rPr>
          <w:spacing w:val="120"/>
          <w:szCs w:val="26"/>
        </w:rPr>
        <w:t>ШУÖМ</w:t>
      </w:r>
      <w:proofErr w:type="gramEnd"/>
    </w:p>
    <w:p w:rsidR="00CC5C66" w:rsidRDefault="00CC5C66" w:rsidP="00CC5C66">
      <w:pPr>
        <w:pStyle w:val="1"/>
        <w:rPr>
          <w:spacing w:val="0"/>
          <w:szCs w:val="26"/>
        </w:rPr>
      </w:pPr>
      <w:r>
        <w:rPr>
          <w:szCs w:val="26"/>
        </w:rPr>
        <w:t xml:space="preserve">    </w:t>
      </w:r>
    </w:p>
    <w:p w:rsidR="00CC5C66" w:rsidRDefault="00CC5C66" w:rsidP="00CC5C66">
      <w:pPr>
        <w:pStyle w:val="1"/>
        <w:rPr>
          <w:szCs w:val="26"/>
        </w:rPr>
      </w:pPr>
      <w:r>
        <w:rPr>
          <w:szCs w:val="26"/>
        </w:rPr>
        <w:t xml:space="preserve">     ПОСТАНОВЛЕНИЕ</w:t>
      </w:r>
    </w:p>
    <w:p w:rsidR="00CC5C66" w:rsidRDefault="00CC5C66" w:rsidP="00CC5C66">
      <w:pPr>
        <w:pStyle w:val="1"/>
        <w:rPr>
          <w:spacing w:val="120"/>
          <w:szCs w:val="28"/>
        </w:rPr>
      </w:pPr>
      <w:r>
        <w:rPr>
          <w:spacing w:val="120"/>
          <w:szCs w:val="28"/>
        </w:rPr>
        <w:t xml:space="preserve">  </w:t>
      </w:r>
    </w:p>
    <w:p w:rsidR="00CC5C66" w:rsidRDefault="00CC5C66" w:rsidP="00CC5C66">
      <w:pPr>
        <w:rPr>
          <w:sz w:val="28"/>
          <w:szCs w:val="28"/>
        </w:rPr>
      </w:pPr>
    </w:p>
    <w:p w:rsidR="00CC5C66" w:rsidRDefault="00CC5C66" w:rsidP="00CC5C66">
      <w:pPr>
        <w:rPr>
          <w:sz w:val="24"/>
          <w:szCs w:val="24"/>
        </w:rPr>
      </w:pPr>
      <w:r>
        <w:rPr>
          <w:sz w:val="26"/>
          <w:szCs w:val="26"/>
        </w:rPr>
        <w:t xml:space="preserve"> </w:t>
      </w:r>
      <w:r>
        <w:rPr>
          <w:sz w:val="24"/>
          <w:szCs w:val="24"/>
        </w:rPr>
        <w:t>от  2</w:t>
      </w:r>
      <w:r w:rsidR="00F12147">
        <w:rPr>
          <w:sz w:val="24"/>
          <w:szCs w:val="24"/>
        </w:rPr>
        <w:t>7</w:t>
      </w:r>
      <w:r>
        <w:rPr>
          <w:sz w:val="24"/>
          <w:szCs w:val="24"/>
        </w:rPr>
        <w:t xml:space="preserve"> октября  2014 года                                                                                                  № </w:t>
      </w:r>
      <w:r w:rsidR="00F12147">
        <w:rPr>
          <w:sz w:val="24"/>
          <w:szCs w:val="24"/>
        </w:rPr>
        <w:t>58</w:t>
      </w:r>
      <w:r>
        <w:rPr>
          <w:sz w:val="24"/>
          <w:szCs w:val="24"/>
        </w:rPr>
        <w:t xml:space="preserve"> </w:t>
      </w:r>
    </w:p>
    <w:p w:rsidR="00CC5C66" w:rsidRDefault="00CC5C66" w:rsidP="00CC5C66">
      <w:r>
        <w:t xml:space="preserve">Республика Коми, </w:t>
      </w:r>
      <w:proofErr w:type="spellStart"/>
      <w:r w:rsidR="00F12147">
        <w:t>Ижемский</w:t>
      </w:r>
      <w:proofErr w:type="spellEnd"/>
      <w:r w:rsidR="00F12147">
        <w:t xml:space="preserve">  район, </w:t>
      </w:r>
      <w:proofErr w:type="gramStart"/>
      <w:r>
        <w:t>с</w:t>
      </w:r>
      <w:proofErr w:type="gramEnd"/>
      <w:r>
        <w:t>. Ижма</w:t>
      </w:r>
    </w:p>
    <w:p w:rsidR="00CC5C66" w:rsidRDefault="00CC5C66" w:rsidP="00CC5C66">
      <w:pPr>
        <w:jc w:val="center"/>
        <w:rPr>
          <w:spacing w:val="100"/>
          <w:sz w:val="22"/>
          <w:szCs w:val="22"/>
        </w:rPr>
      </w:pPr>
    </w:p>
    <w:p w:rsidR="00CC5C66" w:rsidRDefault="00CC5C66" w:rsidP="00CC5C66">
      <w:pPr>
        <w:jc w:val="center"/>
        <w:rPr>
          <w:sz w:val="22"/>
          <w:szCs w:val="22"/>
        </w:rPr>
      </w:pPr>
      <w:r>
        <w:rPr>
          <w:b/>
          <w:spacing w:val="110"/>
          <w:sz w:val="22"/>
          <w:szCs w:val="22"/>
        </w:rPr>
        <w:t xml:space="preserve">        </w:t>
      </w:r>
    </w:p>
    <w:tbl>
      <w:tblPr>
        <w:tblW w:w="0" w:type="auto"/>
        <w:tblLook w:val="01E0"/>
      </w:tblPr>
      <w:tblGrid>
        <w:gridCol w:w="6345"/>
      </w:tblGrid>
      <w:tr w:rsidR="00CC5C66" w:rsidTr="00CC5C66">
        <w:tc>
          <w:tcPr>
            <w:tcW w:w="6345" w:type="dxa"/>
          </w:tcPr>
          <w:p w:rsidR="00CC5C66" w:rsidRDefault="00CC5C66">
            <w:pPr>
              <w:ind w:right="113"/>
              <w:jc w:val="both"/>
              <w:rPr>
                <w:sz w:val="24"/>
                <w:szCs w:val="24"/>
              </w:rPr>
            </w:pPr>
            <w:r>
              <w:rPr>
                <w:sz w:val="24"/>
                <w:szCs w:val="24"/>
              </w:rPr>
              <w:t>О внесении изменени</w:t>
            </w:r>
            <w:r w:rsidR="00C62670">
              <w:rPr>
                <w:sz w:val="24"/>
                <w:szCs w:val="24"/>
              </w:rPr>
              <w:t>й</w:t>
            </w:r>
            <w:r>
              <w:rPr>
                <w:sz w:val="24"/>
                <w:szCs w:val="24"/>
              </w:rPr>
              <w:t xml:space="preserve"> в постановление муниципальной  программы «Обеспечение пожарной безопасности жилищного фонда сельского  поселения  «Ижма» на 2012-2014 годы»</w:t>
            </w:r>
          </w:p>
          <w:p w:rsidR="00CC5C66" w:rsidRDefault="00CC5C66">
            <w:pPr>
              <w:ind w:right="113"/>
              <w:jc w:val="both"/>
              <w:rPr>
                <w:sz w:val="22"/>
                <w:szCs w:val="22"/>
              </w:rPr>
            </w:pPr>
          </w:p>
        </w:tc>
      </w:tr>
    </w:tbl>
    <w:p w:rsidR="00CC5C66" w:rsidRDefault="00CC5C66" w:rsidP="00CC5C66">
      <w:pPr>
        <w:ind w:right="3595"/>
        <w:jc w:val="both"/>
        <w:rPr>
          <w:b/>
          <w:sz w:val="22"/>
          <w:szCs w:val="22"/>
        </w:rPr>
      </w:pPr>
    </w:p>
    <w:p w:rsidR="00CC5C66" w:rsidRDefault="00CC5C66" w:rsidP="00CC5C66">
      <w:pPr>
        <w:tabs>
          <w:tab w:val="left" w:pos="1665"/>
        </w:tabs>
        <w:autoSpaceDE w:val="0"/>
        <w:autoSpaceDN w:val="0"/>
        <w:adjustRightInd w:val="0"/>
        <w:jc w:val="both"/>
        <w:outlineLvl w:val="0"/>
        <w:rPr>
          <w:sz w:val="24"/>
          <w:szCs w:val="24"/>
        </w:rPr>
      </w:pPr>
      <w:r>
        <w:rPr>
          <w:sz w:val="24"/>
          <w:szCs w:val="24"/>
        </w:rPr>
        <w:t xml:space="preserve">              В соответствии   с Федеральным  законом  от 06.10.2003 года 131 –ФЗ «Об  общих   принципах  организации местного  самоуправления  в  Российской  Федерации», Постановления  от  25.06.2009 года  № 8 «О  содержании  пожарных  гидрантов  и  водоемом»  в целях снижения бытовых пожаров и усилению пожарной безопасности в  сельском  поселении  «Ижма»</w:t>
      </w:r>
    </w:p>
    <w:p w:rsidR="00CC5C66" w:rsidRDefault="00CC5C66" w:rsidP="00CC5C66">
      <w:pPr>
        <w:jc w:val="both"/>
        <w:rPr>
          <w:bCs/>
          <w:sz w:val="24"/>
          <w:szCs w:val="24"/>
        </w:rPr>
      </w:pPr>
    </w:p>
    <w:p w:rsidR="00CC5C66" w:rsidRDefault="00CC5C66" w:rsidP="00CC5C66">
      <w:pPr>
        <w:jc w:val="center"/>
        <w:rPr>
          <w:bCs/>
          <w:sz w:val="24"/>
          <w:szCs w:val="24"/>
        </w:rPr>
      </w:pPr>
    </w:p>
    <w:p w:rsidR="00CC5C66" w:rsidRDefault="00CC5C66" w:rsidP="00CC5C66">
      <w:pPr>
        <w:jc w:val="center"/>
        <w:rPr>
          <w:bCs/>
          <w:sz w:val="24"/>
          <w:szCs w:val="24"/>
        </w:rPr>
      </w:pPr>
      <w:r>
        <w:rPr>
          <w:bCs/>
          <w:sz w:val="24"/>
          <w:szCs w:val="24"/>
        </w:rPr>
        <w:t>администрация сельского поселения «Ижма»</w:t>
      </w:r>
    </w:p>
    <w:p w:rsidR="00CC5C66" w:rsidRDefault="00CC5C66" w:rsidP="00CC5C66">
      <w:pPr>
        <w:jc w:val="center"/>
        <w:rPr>
          <w:bCs/>
          <w:sz w:val="24"/>
          <w:szCs w:val="24"/>
        </w:rPr>
      </w:pPr>
    </w:p>
    <w:p w:rsidR="00CC5C66" w:rsidRDefault="00CC5C66" w:rsidP="00CC5C66">
      <w:pPr>
        <w:jc w:val="center"/>
        <w:rPr>
          <w:bCs/>
          <w:sz w:val="24"/>
          <w:szCs w:val="24"/>
        </w:rPr>
      </w:pPr>
    </w:p>
    <w:p w:rsidR="00CC5C66" w:rsidRDefault="00CC5C66" w:rsidP="00CC5C66">
      <w:pPr>
        <w:jc w:val="center"/>
        <w:rPr>
          <w:bCs/>
          <w:sz w:val="24"/>
          <w:szCs w:val="24"/>
        </w:rPr>
      </w:pPr>
      <w:r>
        <w:rPr>
          <w:bCs/>
          <w:sz w:val="24"/>
          <w:szCs w:val="24"/>
        </w:rPr>
        <w:t>ПОСТАНОВЛЯЕТ:</w:t>
      </w:r>
    </w:p>
    <w:p w:rsidR="00CC5C66" w:rsidRDefault="00CC5C66" w:rsidP="00CC5C66">
      <w:pPr>
        <w:tabs>
          <w:tab w:val="left" w:pos="1276"/>
        </w:tabs>
        <w:ind w:left="624"/>
        <w:jc w:val="both"/>
        <w:rPr>
          <w:sz w:val="22"/>
          <w:szCs w:val="22"/>
        </w:rPr>
      </w:pPr>
    </w:p>
    <w:p w:rsidR="00CC5C66" w:rsidRDefault="00CC5C66" w:rsidP="00CC5C66">
      <w:pPr>
        <w:ind w:right="113"/>
        <w:jc w:val="both"/>
        <w:rPr>
          <w:sz w:val="24"/>
          <w:szCs w:val="24"/>
        </w:rPr>
      </w:pPr>
      <w:r>
        <w:rPr>
          <w:sz w:val="24"/>
          <w:szCs w:val="24"/>
        </w:rPr>
        <w:t xml:space="preserve">         1. Внести изменения в муниципальную программу «Обеспечение пожарной безопасности жилищного фонда сельского  поселения  «Ижма» на 2012-2014 годы» утвержденного постановлением администрации сельского поселения «Ижма» «Об утверждении муниципальной программы «Обеспечение пожарной безопасности жилищного фонда сельского  поселения  «Ижма» на 2012-2014 годы» от 20.10.2011 года  №  45, </w:t>
      </w:r>
      <w:proofErr w:type="gramStart"/>
      <w:r>
        <w:rPr>
          <w:sz w:val="24"/>
          <w:szCs w:val="24"/>
        </w:rPr>
        <w:t>согласно приложения</w:t>
      </w:r>
      <w:proofErr w:type="gramEnd"/>
      <w:r>
        <w:rPr>
          <w:sz w:val="24"/>
          <w:szCs w:val="24"/>
        </w:rPr>
        <w:t>.</w:t>
      </w:r>
    </w:p>
    <w:p w:rsidR="00CC5C66" w:rsidRDefault="00CC5C66" w:rsidP="00CC5C66">
      <w:pPr>
        <w:tabs>
          <w:tab w:val="left" w:pos="1276"/>
        </w:tabs>
        <w:ind w:left="624"/>
        <w:jc w:val="both"/>
        <w:rPr>
          <w:sz w:val="24"/>
          <w:szCs w:val="24"/>
        </w:rPr>
      </w:pPr>
      <w:r>
        <w:rPr>
          <w:sz w:val="24"/>
          <w:szCs w:val="24"/>
        </w:rPr>
        <w:t>2. Контроль по  исполнению  настоящего постановления возлагаю на себя.</w:t>
      </w: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jc w:val="right"/>
        <w:outlineLvl w:val="0"/>
        <w:rPr>
          <w:sz w:val="24"/>
          <w:szCs w:val="24"/>
        </w:rPr>
      </w:pPr>
    </w:p>
    <w:p w:rsidR="00CC5C66" w:rsidRDefault="00CC5C66" w:rsidP="00CC5C66">
      <w:pPr>
        <w:autoSpaceDE w:val="0"/>
        <w:autoSpaceDN w:val="0"/>
        <w:adjustRightInd w:val="0"/>
        <w:outlineLvl w:val="0"/>
        <w:rPr>
          <w:sz w:val="24"/>
          <w:szCs w:val="24"/>
        </w:rPr>
      </w:pPr>
      <w:r>
        <w:rPr>
          <w:sz w:val="24"/>
          <w:szCs w:val="24"/>
        </w:rPr>
        <w:t>Глава  сельского  поселения  «Ижма»                                                      И. Н.Истомин</w:t>
      </w:r>
    </w:p>
    <w:p w:rsidR="00CC5C66" w:rsidRDefault="00CC5C66" w:rsidP="00CC5C66">
      <w:pPr>
        <w:autoSpaceDE w:val="0"/>
        <w:autoSpaceDN w:val="0"/>
        <w:adjustRightInd w:val="0"/>
        <w:jc w:val="right"/>
        <w:outlineLvl w:val="0"/>
        <w:rPr>
          <w:sz w:val="22"/>
          <w:szCs w:val="22"/>
        </w:rPr>
      </w:pPr>
    </w:p>
    <w:p w:rsidR="00CC5C66" w:rsidRDefault="00CC5C66" w:rsidP="00CC5C66">
      <w:pPr>
        <w:autoSpaceDE w:val="0"/>
        <w:autoSpaceDN w:val="0"/>
        <w:adjustRightInd w:val="0"/>
        <w:jc w:val="right"/>
        <w:outlineLvl w:val="0"/>
        <w:rPr>
          <w:sz w:val="22"/>
          <w:szCs w:val="22"/>
        </w:rPr>
      </w:pPr>
    </w:p>
    <w:p w:rsidR="00CC5C66" w:rsidRDefault="00CC5C66" w:rsidP="00CC5C66">
      <w:pPr>
        <w:autoSpaceDE w:val="0"/>
        <w:autoSpaceDN w:val="0"/>
        <w:adjustRightInd w:val="0"/>
        <w:jc w:val="right"/>
        <w:outlineLvl w:val="0"/>
        <w:rPr>
          <w:sz w:val="22"/>
          <w:szCs w:val="22"/>
        </w:rPr>
      </w:pPr>
    </w:p>
    <w:p w:rsidR="00CC5C66" w:rsidRDefault="00CC5C66" w:rsidP="00CC5C66">
      <w:pPr>
        <w:autoSpaceDE w:val="0"/>
        <w:autoSpaceDN w:val="0"/>
        <w:adjustRightInd w:val="0"/>
        <w:jc w:val="right"/>
        <w:outlineLvl w:val="0"/>
        <w:rPr>
          <w:sz w:val="22"/>
          <w:szCs w:val="22"/>
        </w:rPr>
      </w:pPr>
      <w:r>
        <w:rPr>
          <w:sz w:val="22"/>
          <w:szCs w:val="22"/>
        </w:rPr>
        <w:lastRenderedPageBreak/>
        <w:tab/>
        <w:t>Приложение</w:t>
      </w:r>
    </w:p>
    <w:p w:rsidR="00CC5C66" w:rsidRDefault="00CC5C66" w:rsidP="00CC5C66">
      <w:pPr>
        <w:autoSpaceDE w:val="0"/>
        <w:autoSpaceDN w:val="0"/>
        <w:adjustRightInd w:val="0"/>
        <w:jc w:val="right"/>
        <w:outlineLvl w:val="0"/>
        <w:rPr>
          <w:sz w:val="22"/>
          <w:szCs w:val="22"/>
        </w:rPr>
      </w:pPr>
      <w:r>
        <w:rPr>
          <w:sz w:val="22"/>
          <w:szCs w:val="22"/>
        </w:rPr>
        <w:t xml:space="preserve">к  постановлению  администрации  </w:t>
      </w:r>
    </w:p>
    <w:p w:rsidR="00CC5C66" w:rsidRDefault="00CC5C66" w:rsidP="00CC5C66">
      <w:pPr>
        <w:autoSpaceDE w:val="0"/>
        <w:autoSpaceDN w:val="0"/>
        <w:adjustRightInd w:val="0"/>
        <w:jc w:val="center"/>
        <w:outlineLvl w:val="0"/>
        <w:rPr>
          <w:sz w:val="22"/>
          <w:szCs w:val="22"/>
        </w:rPr>
      </w:pPr>
      <w:r>
        <w:rPr>
          <w:sz w:val="22"/>
          <w:szCs w:val="22"/>
        </w:rPr>
        <w:t xml:space="preserve">                                                                                                                     сельского  поселения  «Ижма»</w:t>
      </w:r>
    </w:p>
    <w:p w:rsidR="00CC5C66" w:rsidRDefault="00CC5C66" w:rsidP="00CC5C66">
      <w:pPr>
        <w:autoSpaceDE w:val="0"/>
        <w:autoSpaceDN w:val="0"/>
        <w:adjustRightInd w:val="0"/>
        <w:jc w:val="center"/>
        <w:outlineLvl w:val="0"/>
        <w:rPr>
          <w:sz w:val="22"/>
          <w:szCs w:val="22"/>
        </w:rPr>
      </w:pPr>
      <w:r>
        <w:rPr>
          <w:sz w:val="22"/>
          <w:szCs w:val="22"/>
        </w:rPr>
        <w:t xml:space="preserve">                                                                                                                        от   2</w:t>
      </w:r>
      <w:r w:rsidR="00F12147">
        <w:rPr>
          <w:sz w:val="22"/>
          <w:szCs w:val="22"/>
        </w:rPr>
        <w:t>7</w:t>
      </w:r>
      <w:r>
        <w:rPr>
          <w:sz w:val="22"/>
          <w:szCs w:val="22"/>
        </w:rPr>
        <w:t xml:space="preserve">  октября 2014 г. № </w:t>
      </w:r>
      <w:r w:rsidR="00F42CB2">
        <w:rPr>
          <w:sz w:val="22"/>
          <w:szCs w:val="22"/>
        </w:rPr>
        <w:t>5</w:t>
      </w:r>
      <w:r w:rsidR="00F12147">
        <w:rPr>
          <w:sz w:val="22"/>
          <w:szCs w:val="22"/>
        </w:rPr>
        <w:t>8</w:t>
      </w:r>
      <w:r>
        <w:rPr>
          <w:sz w:val="22"/>
          <w:szCs w:val="22"/>
        </w:rPr>
        <w:t xml:space="preserve">  </w:t>
      </w:r>
    </w:p>
    <w:p w:rsidR="00CC5C66" w:rsidRDefault="00CC5C66" w:rsidP="00CC5C66">
      <w:pPr>
        <w:autoSpaceDE w:val="0"/>
        <w:autoSpaceDN w:val="0"/>
        <w:adjustRightInd w:val="0"/>
        <w:jc w:val="center"/>
        <w:outlineLvl w:val="0"/>
        <w:rPr>
          <w:sz w:val="22"/>
          <w:szCs w:val="22"/>
        </w:rPr>
      </w:pPr>
    </w:p>
    <w:p w:rsidR="00CC5C66" w:rsidRDefault="00CC5C66" w:rsidP="00CC5C66">
      <w:pPr>
        <w:pStyle w:val="a3"/>
        <w:spacing w:line="240" w:lineRule="auto"/>
        <w:rPr>
          <w:i/>
          <w:spacing w:val="0"/>
          <w:sz w:val="22"/>
          <w:szCs w:val="22"/>
        </w:rPr>
      </w:pPr>
      <w:r>
        <w:rPr>
          <w:b/>
          <w:spacing w:val="0"/>
          <w:sz w:val="22"/>
          <w:szCs w:val="22"/>
        </w:rPr>
        <w:t>Муниципальная  программа «Обеспечение пожарной безопасности жилищного фонда  сельского  поселения  «Ижма»  на 2012-2014 годы»</w:t>
      </w:r>
    </w:p>
    <w:p w:rsidR="00CC5C66" w:rsidRDefault="00CC5C66" w:rsidP="00CC5C66">
      <w:pPr>
        <w:pStyle w:val="a3"/>
        <w:spacing w:line="240" w:lineRule="auto"/>
        <w:jc w:val="left"/>
        <w:rPr>
          <w:b/>
          <w:i/>
          <w:spacing w:val="0"/>
          <w:sz w:val="22"/>
          <w:szCs w:val="22"/>
        </w:rPr>
      </w:pPr>
    </w:p>
    <w:p w:rsidR="00CC5C66" w:rsidRDefault="00CC5C66" w:rsidP="00CC5C66">
      <w:pPr>
        <w:pStyle w:val="a3"/>
        <w:spacing w:line="240" w:lineRule="auto"/>
        <w:rPr>
          <w:b/>
          <w:spacing w:val="0"/>
          <w:sz w:val="22"/>
          <w:szCs w:val="22"/>
        </w:rPr>
      </w:pPr>
      <w:r>
        <w:rPr>
          <w:b/>
          <w:spacing w:val="0"/>
          <w:sz w:val="22"/>
          <w:szCs w:val="22"/>
        </w:rPr>
        <w:t>ПАСПОРТ</w:t>
      </w:r>
    </w:p>
    <w:p w:rsidR="00CC5C66" w:rsidRDefault="00CC5C66" w:rsidP="00CC5C66">
      <w:pPr>
        <w:pStyle w:val="a3"/>
        <w:spacing w:line="240" w:lineRule="auto"/>
        <w:rPr>
          <w:b/>
          <w:spacing w:val="0"/>
          <w:sz w:val="22"/>
          <w:szCs w:val="22"/>
        </w:rPr>
      </w:pPr>
      <w:r>
        <w:rPr>
          <w:b/>
          <w:spacing w:val="0"/>
          <w:sz w:val="22"/>
          <w:szCs w:val="22"/>
        </w:rPr>
        <w:t>Муниципальной  программы «Обеспечение пожарной безопасности жилищного фонда  сельского  поселения  «Ижма»  на 2012-2014 годы»</w:t>
      </w:r>
    </w:p>
    <w:p w:rsidR="00CC5C66" w:rsidRDefault="00CC5C66" w:rsidP="00CC5C66">
      <w:pPr>
        <w:pStyle w:val="a3"/>
        <w:spacing w:line="240" w:lineRule="auto"/>
        <w:jc w:val="left"/>
        <w:rPr>
          <w:spacing w:val="0"/>
          <w:sz w:val="22"/>
          <w:szCs w:val="22"/>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5301"/>
      </w:tblGrid>
      <w:tr w:rsidR="00CC5C66" w:rsidTr="00CC5C66">
        <w:trPr>
          <w:trHeight w:val="988"/>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Наименование Программы</w:t>
            </w:r>
          </w:p>
        </w:tc>
        <w:tc>
          <w:tcPr>
            <w:tcW w:w="5301" w:type="dxa"/>
            <w:tcBorders>
              <w:top w:val="single" w:sz="4" w:space="0" w:color="auto"/>
              <w:left w:val="single" w:sz="4" w:space="0" w:color="auto"/>
              <w:bottom w:val="single" w:sz="4" w:space="0" w:color="auto"/>
              <w:right w:val="single" w:sz="4" w:space="0" w:color="auto"/>
            </w:tcBorders>
            <w:vAlign w:val="center"/>
          </w:tcPr>
          <w:p w:rsidR="00CC5C66" w:rsidRDefault="00CC5C66">
            <w:pPr>
              <w:pStyle w:val="a3"/>
              <w:spacing w:line="240" w:lineRule="auto"/>
              <w:rPr>
                <w:i/>
                <w:spacing w:val="0"/>
                <w:sz w:val="22"/>
                <w:szCs w:val="22"/>
              </w:rPr>
            </w:pPr>
            <w:r>
              <w:rPr>
                <w:spacing w:val="0"/>
                <w:sz w:val="22"/>
                <w:szCs w:val="22"/>
              </w:rPr>
              <w:t>«Обеспечение пожарной безопасности жилищного фонда  сельского  поселения  «Ижма»  на 2012-2014 годы»</w:t>
            </w:r>
          </w:p>
          <w:p w:rsidR="00CC5C66" w:rsidRDefault="00CC5C66">
            <w:pPr>
              <w:pStyle w:val="a3"/>
              <w:spacing w:line="240" w:lineRule="auto"/>
              <w:jc w:val="both"/>
              <w:rPr>
                <w:spacing w:val="0"/>
                <w:sz w:val="22"/>
                <w:szCs w:val="22"/>
              </w:rPr>
            </w:pPr>
          </w:p>
        </w:tc>
      </w:tr>
      <w:tr w:rsidR="00CC5C66" w:rsidTr="00CC5C66">
        <w:trPr>
          <w:trHeight w:val="701"/>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Дата принятия решения о разработке программы</w:t>
            </w:r>
          </w:p>
        </w:tc>
        <w:tc>
          <w:tcPr>
            <w:tcW w:w="5301"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 xml:space="preserve">10 октября  2011 года </w:t>
            </w:r>
          </w:p>
        </w:tc>
      </w:tr>
      <w:tr w:rsidR="00CC5C66" w:rsidTr="00CC5C66">
        <w:trPr>
          <w:trHeight w:val="541"/>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Дата утверждения программы</w:t>
            </w:r>
          </w:p>
        </w:tc>
        <w:tc>
          <w:tcPr>
            <w:tcW w:w="5301"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20  октября  2011 года</w:t>
            </w:r>
          </w:p>
        </w:tc>
      </w:tr>
      <w:tr w:rsidR="00CC5C66" w:rsidTr="00CC5C66">
        <w:trPr>
          <w:trHeight w:val="521"/>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Заказчик программы</w:t>
            </w:r>
          </w:p>
        </w:tc>
        <w:tc>
          <w:tcPr>
            <w:tcW w:w="5301" w:type="dxa"/>
            <w:tcBorders>
              <w:top w:val="single" w:sz="4" w:space="0" w:color="auto"/>
              <w:left w:val="single" w:sz="4" w:space="0" w:color="auto"/>
              <w:bottom w:val="single" w:sz="4" w:space="0" w:color="auto"/>
              <w:right w:val="single" w:sz="4" w:space="0" w:color="auto"/>
            </w:tcBorders>
            <w:hideMark/>
          </w:tcPr>
          <w:p w:rsidR="00CC5C66" w:rsidRDefault="00CC5C66">
            <w:pPr>
              <w:pStyle w:val="a3"/>
              <w:spacing w:line="240" w:lineRule="auto"/>
              <w:jc w:val="left"/>
              <w:rPr>
                <w:spacing w:val="0"/>
                <w:sz w:val="22"/>
                <w:szCs w:val="22"/>
              </w:rPr>
            </w:pPr>
            <w:r>
              <w:rPr>
                <w:spacing w:val="0"/>
                <w:sz w:val="22"/>
                <w:szCs w:val="22"/>
              </w:rPr>
              <w:t>Администрация  сельского  поселения  «Ижма»</w:t>
            </w:r>
          </w:p>
        </w:tc>
      </w:tr>
      <w:tr w:rsidR="00CC5C66" w:rsidTr="00CC5C66">
        <w:trPr>
          <w:trHeight w:val="742"/>
        </w:trPr>
        <w:tc>
          <w:tcPr>
            <w:tcW w:w="4212" w:type="dxa"/>
            <w:tcBorders>
              <w:top w:val="single" w:sz="4" w:space="0" w:color="auto"/>
              <w:left w:val="single" w:sz="4" w:space="0" w:color="auto"/>
              <w:bottom w:val="single" w:sz="4" w:space="0" w:color="auto"/>
              <w:right w:val="single" w:sz="4" w:space="0" w:color="auto"/>
            </w:tcBorders>
          </w:tcPr>
          <w:p w:rsidR="00CC5C66" w:rsidRDefault="00CC5C66">
            <w:pPr>
              <w:pStyle w:val="a3"/>
              <w:spacing w:line="240" w:lineRule="auto"/>
              <w:jc w:val="left"/>
              <w:rPr>
                <w:spacing w:val="0"/>
                <w:sz w:val="22"/>
                <w:szCs w:val="22"/>
              </w:rPr>
            </w:pPr>
            <w:r>
              <w:rPr>
                <w:spacing w:val="0"/>
                <w:sz w:val="22"/>
                <w:szCs w:val="22"/>
              </w:rPr>
              <w:t>Основные разработчики программы</w:t>
            </w:r>
          </w:p>
          <w:p w:rsidR="00CC5C66" w:rsidRDefault="00CC5C66">
            <w:pPr>
              <w:pStyle w:val="a3"/>
              <w:spacing w:line="240" w:lineRule="auto"/>
              <w:jc w:val="left"/>
              <w:rPr>
                <w:spacing w:val="0"/>
                <w:sz w:val="22"/>
                <w:szCs w:val="22"/>
              </w:rPr>
            </w:pPr>
          </w:p>
          <w:p w:rsidR="00CC5C66" w:rsidRDefault="00CC5C66">
            <w:pPr>
              <w:pStyle w:val="a3"/>
              <w:spacing w:line="240" w:lineRule="auto"/>
              <w:jc w:val="left"/>
              <w:rPr>
                <w:spacing w:val="0"/>
                <w:sz w:val="22"/>
                <w:szCs w:val="22"/>
              </w:rPr>
            </w:pPr>
          </w:p>
          <w:p w:rsidR="00CC5C66" w:rsidRDefault="00CC5C66">
            <w:pPr>
              <w:pStyle w:val="a3"/>
              <w:spacing w:line="240" w:lineRule="auto"/>
              <w:jc w:val="left"/>
              <w:rPr>
                <w:spacing w:val="0"/>
                <w:sz w:val="22"/>
                <w:szCs w:val="22"/>
              </w:rPr>
            </w:pPr>
          </w:p>
          <w:p w:rsidR="00CC5C66" w:rsidRDefault="00CC5C66">
            <w:pPr>
              <w:pStyle w:val="a3"/>
              <w:spacing w:line="240" w:lineRule="auto"/>
              <w:jc w:val="left"/>
              <w:rPr>
                <w:spacing w:val="0"/>
                <w:sz w:val="22"/>
                <w:szCs w:val="22"/>
              </w:rPr>
            </w:pPr>
          </w:p>
          <w:p w:rsidR="00CC5C66" w:rsidRDefault="00CC5C66">
            <w:pPr>
              <w:pStyle w:val="a3"/>
              <w:spacing w:line="240" w:lineRule="auto"/>
              <w:jc w:val="left"/>
              <w:rPr>
                <w:spacing w:val="0"/>
                <w:sz w:val="22"/>
                <w:szCs w:val="22"/>
              </w:rPr>
            </w:pPr>
            <w:r>
              <w:rPr>
                <w:spacing w:val="0"/>
                <w:sz w:val="22"/>
                <w:szCs w:val="22"/>
              </w:rPr>
              <w:t>Разработчик - координатор программы</w:t>
            </w:r>
          </w:p>
        </w:tc>
        <w:tc>
          <w:tcPr>
            <w:tcW w:w="5301" w:type="dxa"/>
            <w:tcBorders>
              <w:top w:val="single" w:sz="4" w:space="0" w:color="auto"/>
              <w:left w:val="single" w:sz="4" w:space="0" w:color="auto"/>
              <w:bottom w:val="single" w:sz="4" w:space="0" w:color="auto"/>
              <w:right w:val="single" w:sz="4" w:space="0" w:color="auto"/>
            </w:tcBorders>
          </w:tcPr>
          <w:p w:rsidR="00CC5C66" w:rsidRDefault="00CC5C66">
            <w:pPr>
              <w:pStyle w:val="a3"/>
              <w:spacing w:line="240" w:lineRule="auto"/>
              <w:jc w:val="both"/>
              <w:rPr>
                <w:spacing w:val="0"/>
                <w:sz w:val="22"/>
                <w:szCs w:val="22"/>
              </w:rPr>
            </w:pPr>
            <w:r>
              <w:rPr>
                <w:spacing w:val="0"/>
                <w:sz w:val="22"/>
                <w:szCs w:val="22"/>
              </w:rPr>
              <w:t>Администрация   и  Совет  сельского  поселения  «Ижма»</w:t>
            </w:r>
          </w:p>
          <w:p w:rsidR="00CC5C66" w:rsidRDefault="00CC5C66">
            <w:pPr>
              <w:pStyle w:val="a3"/>
              <w:spacing w:line="240" w:lineRule="auto"/>
              <w:jc w:val="both"/>
              <w:rPr>
                <w:spacing w:val="0"/>
                <w:sz w:val="22"/>
                <w:szCs w:val="22"/>
              </w:rPr>
            </w:pPr>
          </w:p>
          <w:p w:rsidR="00CC5C66" w:rsidRDefault="00CC5C66">
            <w:pPr>
              <w:pStyle w:val="a3"/>
              <w:spacing w:line="240" w:lineRule="auto"/>
              <w:jc w:val="both"/>
              <w:rPr>
                <w:spacing w:val="0"/>
                <w:sz w:val="22"/>
                <w:szCs w:val="22"/>
              </w:rPr>
            </w:pPr>
          </w:p>
          <w:p w:rsidR="00CC5C66" w:rsidRDefault="00CC5C66">
            <w:pPr>
              <w:pStyle w:val="a3"/>
              <w:spacing w:line="240" w:lineRule="auto"/>
              <w:jc w:val="both"/>
              <w:rPr>
                <w:spacing w:val="0"/>
                <w:sz w:val="22"/>
                <w:szCs w:val="22"/>
              </w:rPr>
            </w:pPr>
            <w:r>
              <w:rPr>
                <w:spacing w:val="0"/>
                <w:sz w:val="22"/>
                <w:szCs w:val="22"/>
              </w:rPr>
              <w:t>Администрация   и  Совет  сельского  поселения  «Ижма»</w:t>
            </w:r>
          </w:p>
        </w:tc>
      </w:tr>
      <w:tr w:rsidR="00CC5C66" w:rsidTr="00CC5C66">
        <w:trPr>
          <w:trHeight w:val="728"/>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Цели    и    задачи</w:t>
            </w:r>
            <w:r>
              <w:rPr>
                <w:spacing w:val="0"/>
                <w:sz w:val="22"/>
                <w:szCs w:val="22"/>
              </w:rPr>
              <w:br/>
              <w:t>программы</w:t>
            </w:r>
          </w:p>
        </w:tc>
        <w:tc>
          <w:tcPr>
            <w:tcW w:w="5301"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Основной целью Программы являются  предупреждение гибели  людей,  детей,  учащихся  и персонала, сбережение материальных     ценностей    при    пожарах    в жилом муниципальном  фонде</w:t>
            </w:r>
            <w:proofErr w:type="gramStart"/>
            <w:r>
              <w:rPr>
                <w:spacing w:val="0"/>
                <w:sz w:val="22"/>
                <w:szCs w:val="22"/>
              </w:rPr>
              <w:t>.</w:t>
            </w:r>
            <w:proofErr w:type="gramEnd"/>
            <w:r>
              <w:rPr>
                <w:spacing w:val="0"/>
                <w:sz w:val="22"/>
                <w:szCs w:val="22"/>
              </w:rPr>
              <w:t xml:space="preserve">    </w:t>
            </w:r>
            <w:proofErr w:type="gramStart"/>
            <w:r>
              <w:rPr>
                <w:spacing w:val="0"/>
                <w:sz w:val="22"/>
                <w:szCs w:val="22"/>
              </w:rPr>
              <w:t>в</w:t>
            </w:r>
            <w:proofErr w:type="gramEnd"/>
            <w:r>
              <w:rPr>
                <w:spacing w:val="0"/>
                <w:sz w:val="22"/>
                <w:szCs w:val="22"/>
              </w:rPr>
              <w:t xml:space="preserve"> муниципальных учреждениях. </w:t>
            </w:r>
            <w:r>
              <w:rPr>
                <w:spacing w:val="0"/>
                <w:sz w:val="22"/>
                <w:szCs w:val="22"/>
              </w:rPr>
              <w:br/>
              <w:t xml:space="preserve">Задачи Программы:                                </w:t>
            </w:r>
            <w:r>
              <w:rPr>
                <w:spacing w:val="0"/>
                <w:sz w:val="22"/>
                <w:szCs w:val="22"/>
              </w:rPr>
              <w:br/>
              <w:t>- создание и совершенствование современной нормативной правовой базы обеспечения пожарной безопасности   сельского поселения  «Ижма», учитывающей изменения федерального законодательства;</w:t>
            </w:r>
          </w:p>
          <w:p w:rsidR="00CC5C66" w:rsidRDefault="00CC5C66">
            <w:pPr>
              <w:pStyle w:val="a3"/>
              <w:spacing w:line="240" w:lineRule="auto"/>
              <w:jc w:val="left"/>
              <w:rPr>
                <w:spacing w:val="0"/>
                <w:sz w:val="22"/>
                <w:szCs w:val="22"/>
              </w:rPr>
            </w:pPr>
            <w:r>
              <w:rPr>
                <w:bCs/>
                <w:spacing w:val="0"/>
                <w:sz w:val="22"/>
                <w:szCs w:val="22"/>
              </w:rPr>
              <w:t>- внедрение  современных  технических  средств</w:t>
            </w:r>
            <w:r>
              <w:rPr>
                <w:bCs/>
                <w:spacing w:val="0"/>
                <w:sz w:val="22"/>
                <w:szCs w:val="22"/>
              </w:rPr>
              <w:br/>
              <w:t xml:space="preserve">пожарной профилактики и пожаротушения.           </w:t>
            </w:r>
          </w:p>
          <w:p w:rsidR="00CC5C66" w:rsidRDefault="00CC5C66">
            <w:pPr>
              <w:pStyle w:val="a3"/>
              <w:spacing w:line="240" w:lineRule="auto"/>
              <w:jc w:val="left"/>
              <w:rPr>
                <w:spacing w:val="0"/>
                <w:sz w:val="22"/>
                <w:szCs w:val="22"/>
              </w:rPr>
            </w:pPr>
            <w:r>
              <w:rPr>
                <w:spacing w:val="0"/>
                <w:sz w:val="22"/>
                <w:szCs w:val="22"/>
              </w:rPr>
              <w:t>- предупреждение пожаров, снижение числа погибших (пострадавших) от огня людей и наносимого материального ущерба;</w:t>
            </w:r>
          </w:p>
          <w:p w:rsidR="00CC5C66" w:rsidRDefault="00CC5C66">
            <w:pPr>
              <w:pStyle w:val="a3"/>
              <w:spacing w:line="240" w:lineRule="auto"/>
              <w:jc w:val="left"/>
              <w:rPr>
                <w:spacing w:val="0"/>
                <w:sz w:val="22"/>
                <w:szCs w:val="22"/>
              </w:rPr>
            </w:pPr>
            <w:r>
              <w:rPr>
                <w:spacing w:val="0"/>
                <w:sz w:val="22"/>
                <w:szCs w:val="22"/>
              </w:rPr>
              <w:t>- повышение защищенности от пожаров жителей  поселения, обусловленных бытовыми причинами, за счет развертывания системы профилактики пожаров и повышения активности населения.</w:t>
            </w:r>
          </w:p>
        </w:tc>
      </w:tr>
      <w:tr w:rsidR="00CC5C66" w:rsidTr="00CC5C66">
        <w:trPr>
          <w:trHeight w:val="581"/>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Сроки реализации Программы</w:t>
            </w:r>
          </w:p>
        </w:tc>
        <w:tc>
          <w:tcPr>
            <w:tcW w:w="5301"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2012-2014 год.</w:t>
            </w:r>
          </w:p>
        </w:tc>
      </w:tr>
      <w:tr w:rsidR="00CC5C66" w:rsidTr="00CC5C66">
        <w:trPr>
          <w:trHeight w:val="728"/>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Перечень подпрограммных и основных мероприятий программы</w:t>
            </w:r>
          </w:p>
        </w:tc>
        <w:tc>
          <w:tcPr>
            <w:tcW w:w="5301" w:type="dxa"/>
            <w:tcBorders>
              <w:top w:val="single" w:sz="4" w:space="0" w:color="auto"/>
              <w:left w:val="single" w:sz="4" w:space="0" w:color="auto"/>
              <w:bottom w:val="single" w:sz="4" w:space="0" w:color="auto"/>
              <w:right w:val="single" w:sz="4" w:space="0" w:color="auto"/>
            </w:tcBorders>
            <w:vAlign w:val="center"/>
          </w:tcPr>
          <w:p w:rsidR="00CC5C66" w:rsidRDefault="00CC5C66">
            <w:pPr>
              <w:pStyle w:val="a3"/>
              <w:spacing w:line="240" w:lineRule="auto"/>
              <w:jc w:val="left"/>
              <w:rPr>
                <w:spacing w:val="0"/>
                <w:sz w:val="22"/>
                <w:szCs w:val="22"/>
              </w:rPr>
            </w:pPr>
            <w:r>
              <w:rPr>
                <w:spacing w:val="0"/>
                <w:sz w:val="22"/>
                <w:szCs w:val="22"/>
              </w:rPr>
              <w:t>Обустройство минерализованных полос;</w:t>
            </w:r>
          </w:p>
          <w:p w:rsidR="00CC5C66" w:rsidRDefault="00CC5C66">
            <w:pPr>
              <w:pStyle w:val="a3"/>
              <w:spacing w:line="240" w:lineRule="auto"/>
              <w:jc w:val="left"/>
              <w:rPr>
                <w:spacing w:val="0"/>
                <w:sz w:val="22"/>
                <w:szCs w:val="22"/>
              </w:rPr>
            </w:pPr>
            <w:r>
              <w:rPr>
                <w:spacing w:val="0"/>
                <w:sz w:val="22"/>
                <w:szCs w:val="22"/>
              </w:rPr>
              <w:t xml:space="preserve">Оборудование </w:t>
            </w:r>
            <w:proofErr w:type="spellStart"/>
            <w:r>
              <w:rPr>
                <w:spacing w:val="0"/>
                <w:sz w:val="22"/>
                <w:szCs w:val="22"/>
              </w:rPr>
              <w:t>электрощитовых</w:t>
            </w:r>
            <w:proofErr w:type="spellEnd"/>
            <w:r>
              <w:rPr>
                <w:spacing w:val="0"/>
                <w:sz w:val="22"/>
                <w:szCs w:val="22"/>
              </w:rPr>
              <w:t xml:space="preserve">   2 муниципальных общежитий средствами порошкового автоматического пожаротушения</w:t>
            </w:r>
            <w:r>
              <w:rPr>
                <w:spacing w:val="0"/>
                <w:sz w:val="22"/>
                <w:szCs w:val="22"/>
                <w:highlight w:val="lightGray"/>
              </w:rPr>
              <w:t>.</w:t>
            </w:r>
          </w:p>
          <w:p w:rsidR="00CC5C66" w:rsidRDefault="00CC5C66">
            <w:pPr>
              <w:pStyle w:val="a3"/>
              <w:spacing w:line="240" w:lineRule="auto"/>
              <w:jc w:val="left"/>
              <w:rPr>
                <w:spacing w:val="0"/>
                <w:sz w:val="22"/>
                <w:szCs w:val="22"/>
              </w:rPr>
            </w:pPr>
          </w:p>
        </w:tc>
      </w:tr>
      <w:tr w:rsidR="00CC5C66" w:rsidTr="00CC5C66">
        <w:trPr>
          <w:trHeight w:val="606"/>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bCs/>
                <w:spacing w:val="0"/>
                <w:sz w:val="22"/>
                <w:szCs w:val="22"/>
              </w:rPr>
            </w:pPr>
            <w:r>
              <w:rPr>
                <w:spacing w:val="0"/>
                <w:sz w:val="22"/>
                <w:szCs w:val="22"/>
              </w:rPr>
              <w:lastRenderedPageBreak/>
              <w:t>Исполнители подпрограмм и основных мероприятий программы</w:t>
            </w:r>
          </w:p>
        </w:tc>
        <w:tc>
          <w:tcPr>
            <w:tcW w:w="5301" w:type="dxa"/>
            <w:tcBorders>
              <w:top w:val="single" w:sz="4" w:space="0" w:color="auto"/>
              <w:left w:val="single" w:sz="4" w:space="0" w:color="auto"/>
              <w:bottom w:val="single" w:sz="4" w:space="0" w:color="auto"/>
              <w:right w:val="single" w:sz="4" w:space="0" w:color="auto"/>
            </w:tcBorders>
            <w:hideMark/>
          </w:tcPr>
          <w:p w:rsidR="00CC5C66" w:rsidRDefault="00CC5C66">
            <w:pPr>
              <w:pStyle w:val="a3"/>
              <w:spacing w:line="240" w:lineRule="auto"/>
              <w:jc w:val="both"/>
              <w:rPr>
                <w:spacing w:val="0"/>
                <w:sz w:val="22"/>
                <w:szCs w:val="22"/>
              </w:rPr>
            </w:pPr>
            <w:r>
              <w:rPr>
                <w:spacing w:val="0"/>
                <w:sz w:val="22"/>
                <w:szCs w:val="22"/>
              </w:rPr>
              <w:t>Администрация  и  Совет  сельского  поселения  «Ижма»</w:t>
            </w:r>
          </w:p>
        </w:tc>
      </w:tr>
      <w:tr w:rsidR="00CC5C66" w:rsidTr="00CC5C66">
        <w:trPr>
          <w:trHeight w:val="930"/>
        </w:trPr>
        <w:tc>
          <w:tcPr>
            <w:tcW w:w="4212" w:type="dxa"/>
            <w:tcBorders>
              <w:top w:val="single" w:sz="4" w:space="0" w:color="auto"/>
              <w:left w:val="single" w:sz="4" w:space="0" w:color="auto"/>
              <w:bottom w:val="single" w:sz="4" w:space="0" w:color="auto"/>
              <w:right w:val="single" w:sz="4" w:space="0" w:color="auto"/>
            </w:tcBorders>
            <w:hideMark/>
          </w:tcPr>
          <w:p w:rsidR="00CC5C66" w:rsidRDefault="00CC5C66">
            <w:pPr>
              <w:pStyle w:val="a3"/>
              <w:spacing w:line="240" w:lineRule="auto"/>
              <w:jc w:val="left"/>
              <w:rPr>
                <w:spacing w:val="0"/>
                <w:sz w:val="22"/>
                <w:szCs w:val="22"/>
              </w:rPr>
            </w:pPr>
            <w:r>
              <w:rPr>
                <w:spacing w:val="0"/>
                <w:sz w:val="22"/>
                <w:szCs w:val="22"/>
              </w:rPr>
              <w:t>Объемы и источники финансирования программы</w:t>
            </w:r>
          </w:p>
        </w:tc>
        <w:tc>
          <w:tcPr>
            <w:tcW w:w="5301" w:type="dxa"/>
            <w:tcBorders>
              <w:top w:val="single" w:sz="4" w:space="0" w:color="auto"/>
              <w:left w:val="single" w:sz="4" w:space="0" w:color="auto"/>
              <w:bottom w:val="single" w:sz="4" w:space="0" w:color="auto"/>
              <w:right w:val="single" w:sz="4" w:space="0" w:color="auto"/>
            </w:tcBorders>
            <w:hideMark/>
          </w:tcPr>
          <w:p w:rsidR="00CC5C66" w:rsidRDefault="00CC5C66">
            <w:pPr>
              <w:pStyle w:val="a3"/>
              <w:spacing w:line="240" w:lineRule="auto"/>
              <w:ind w:right="-51"/>
              <w:jc w:val="left"/>
              <w:rPr>
                <w:spacing w:val="0"/>
                <w:sz w:val="22"/>
                <w:szCs w:val="22"/>
              </w:rPr>
            </w:pPr>
            <w:r>
              <w:rPr>
                <w:spacing w:val="0"/>
                <w:sz w:val="22"/>
                <w:szCs w:val="22"/>
              </w:rPr>
              <w:t>Стоимость программы –  712,0   тыс. руб.</w:t>
            </w:r>
          </w:p>
          <w:p w:rsidR="00CC5C66" w:rsidRDefault="00CC5C66">
            <w:pPr>
              <w:pStyle w:val="a3"/>
              <w:spacing w:line="240" w:lineRule="auto"/>
              <w:jc w:val="left"/>
              <w:rPr>
                <w:spacing w:val="0"/>
                <w:sz w:val="22"/>
                <w:szCs w:val="22"/>
              </w:rPr>
            </w:pPr>
            <w:r>
              <w:rPr>
                <w:spacing w:val="0"/>
                <w:sz w:val="22"/>
                <w:szCs w:val="22"/>
              </w:rPr>
              <w:t>Источник финансирования – бюджет  сельского  поселения  «Ижма»</w:t>
            </w:r>
          </w:p>
        </w:tc>
      </w:tr>
      <w:tr w:rsidR="00CC5C66" w:rsidTr="00CC5C66">
        <w:trPr>
          <w:trHeight w:val="1269"/>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Ожидаемые результаты реализации программы</w:t>
            </w:r>
          </w:p>
        </w:tc>
        <w:tc>
          <w:tcPr>
            <w:tcW w:w="5301"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 снижение риска пожаров в   сельском  поселении  «Ижма»,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в сельском  поселении  «Ижма».</w:t>
            </w:r>
          </w:p>
        </w:tc>
      </w:tr>
      <w:tr w:rsidR="00CC5C66" w:rsidTr="00CC5C66">
        <w:trPr>
          <w:trHeight w:val="1145"/>
        </w:trPr>
        <w:tc>
          <w:tcPr>
            <w:tcW w:w="4212" w:type="dxa"/>
            <w:tcBorders>
              <w:top w:val="single" w:sz="4" w:space="0" w:color="auto"/>
              <w:left w:val="single" w:sz="4" w:space="0" w:color="auto"/>
              <w:bottom w:val="single" w:sz="4" w:space="0" w:color="auto"/>
              <w:right w:val="single" w:sz="4" w:space="0" w:color="auto"/>
            </w:tcBorders>
            <w:vAlign w:val="center"/>
            <w:hideMark/>
          </w:tcPr>
          <w:p w:rsidR="00CC5C66" w:rsidRDefault="00CC5C66">
            <w:pPr>
              <w:pStyle w:val="a3"/>
              <w:spacing w:line="240" w:lineRule="auto"/>
              <w:jc w:val="left"/>
              <w:rPr>
                <w:spacing w:val="0"/>
                <w:sz w:val="22"/>
                <w:szCs w:val="22"/>
              </w:rPr>
            </w:pPr>
            <w:r>
              <w:rPr>
                <w:spacing w:val="0"/>
                <w:sz w:val="22"/>
                <w:szCs w:val="22"/>
              </w:rPr>
              <w:t>Система организации контроля  по исполнению  программы</w:t>
            </w:r>
          </w:p>
        </w:tc>
        <w:tc>
          <w:tcPr>
            <w:tcW w:w="5301" w:type="dxa"/>
            <w:tcBorders>
              <w:top w:val="single" w:sz="4" w:space="0" w:color="auto"/>
              <w:left w:val="single" w:sz="4" w:space="0" w:color="auto"/>
              <w:bottom w:val="single" w:sz="4" w:space="0" w:color="auto"/>
              <w:right w:val="single" w:sz="4" w:space="0" w:color="auto"/>
            </w:tcBorders>
            <w:hideMark/>
          </w:tcPr>
          <w:p w:rsidR="00CC5C66" w:rsidRDefault="00CC5C66">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Администрация   и  Совет  сельского  поселения     </w:t>
            </w:r>
          </w:p>
        </w:tc>
      </w:tr>
    </w:tbl>
    <w:p w:rsidR="00CC5C66" w:rsidRDefault="00CC5C66" w:rsidP="00CC5C66">
      <w:pPr>
        <w:ind w:firstLine="709"/>
        <w:jc w:val="both"/>
        <w:rPr>
          <w:sz w:val="22"/>
          <w:szCs w:val="22"/>
        </w:rPr>
      </w:pPr>
    </w:p>
    <w:p w:rsidR="00CC5C66" w:rsidRDefault="00CC5C66" w:rsidP="00CC5C66">
      <w:pPr>
        <w:ind w:firstLine="709"/>
        <w:jc w:val="both"/>
        <w:rPr>
          <w:sz w:val="22"/>
          <w:szCs w:val="22"/>
        </w:rPr>
      </w:pPr>
    </w:p>
    <w:p w:rsidR="00CC5C66" w:rsidRDefault="00CC5C66" w:rsidP="00CC5C66">
      <w:pPr>
        <w:ind w:firstLine="709"/>
        <w:jc w:val="both"/>
        <w:rPr>
          <w:sz w:val="22"/>
          <w:szCs w:val="22"/>
        </w:rPr>
      </w:pPr>
    </w:p>
    <w:p w:rsidR="00CC5C66" w:rsidRDefault="00CC5C66" w:rsidP="00CC5C66">
      <w:pPr>
        <w:pStyle w:val="a3"/>
        <w:spacing w:line="240" w:lineRule="auto"/>
        <w:rPr>
          <w:i/>
          <w:spacing w:val="0"/>
          <w:sz w:val="22"/>
          <w:szCs w:val="22"/>
        </w:rPr>
      </w:pPr>
      <w:r>
        <w:rPr>
          <w:b/>
          <w:spacing w:val="0"/>
          <w:sz w:val="22"/>
          <w:szCs w:val="22"/>
        </w:rPr>
        <w:t>Муниципальная  программа «Обеспечение пожарной безопасности жилищного фонда  сельского  поселения  «Ижма»  на 2012-2014 годы»</w:t>
      </w:r>
    </w:p>
    <w:p w:rsidR="00CC5C66" w:rsidRDefault="00CC5C66" w:rsidP="00CC5C66">
      <w:pPr>
        <w:autoSpaceDE w:val="0"/>
        <w:autoSpaceDN w:val="0"/>
        <w:adjustRightInd w:val="0"/>
        <w:ind w:firstLine="540"/>
        <w:jc w:val="center"/>
        <w:outlineLvl w:val="1"/>
        <w:rPr>
          <w:b/>
          <w:sz w:val="22"/>
          <w:szCs w:val="22"/>
        </w:rPr>
      </w:pPr>
      <w:r>
        <w:rPr>
          <w:b/>
          <w:sz w:val="22"/>
          <w:szCs w:val="22"/>
        </w:rPr>
        <w:t>1. Содержание проблемы и обоснование необходимости ее решения программными методами</w:t>
      </w:r>
    </w:p>
    <w:p w:rsidR="00CC5C66" w:rsidRDefault="00CC5C66" w:rsidP="00CC5C66">
      <w:pPr>
        <w:pStyle w:val="3"/>
        <w:spacing w:before="0" w:after="0"/>
        <w:ind w:firstLine="540"/>
        <w:jc w:val="both"/>
        <w:rPr>
          <w:rFonts w:ascii="Times New Roman" w:hAnsi="Times New Roman"/>
          <w:b w:val="0"/>
          <w:sz w:val="22"/>
          <w:szCs w:val="22"/>
        </w:rPr>
      </w:pPr>
      <w:r>
        <w:rPr>
          <w:rFonts w:ascii="Times New Roman" w:hAnsi="Times New Roman"/>
          <w:b w:val="0"/>
          <w:sz w:val="22"/>
          <w:szCs w:val="22"/>
        </w:rPr>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сельском  поселении  «Ижма».</w:t>
      </w:r>
    </w:p>
    <w:p w:rsidR="00CC5C66" w:rsidRDefault="00CC5C66" w:rsidP="00CC5C66">
      <w:pPr>
        <w:pStyle w:val="3"/>
        <w:spacing w:before="0" w:after="0"/>
        <w:ind w:firstLine="540"/>
        <w:jc w:val="both"/>
        <w:rPr>
          <w:rFonts w:ascii="Times New Roman" w:hAnsi="Times New Roman"/>
          <w:b w:val="0"/>
          <w:sz w:val="22"/>
          <w:szCs w:val="22"/>
        </w:rPr>
      </w:pPr>
      <w:r>
        <w:rPr>
          <w:rFonts w:ascii="Times New Roman" w:hAnsi="Times New Roman"/>
          <w:b w:val="0"/>
          <w:sz w:val="22"/>
          <w:szCs w:val="22"/>
        </w:rPr>
        <w:t xml:space="preserve">По  данным  Отделения  надзорной  деятельности </w:t>
      </w:r>
      <w:proofErr w:type="spellStart"/>
      <w:r>
        <w:rPr>
          <w:rFonts w:ascii="Times New Roman" w:hAnsi="Times New Roman"/>
          <w:b w:val="0"/>
          <w:sz w:val="22"/>
          <w:szCs w:val="22"/>
        </w:rPr>
        <w:t>Ижемского</w:t>
      </w:r>
      <w:proofErr w:type="spellEnd"/>
      <w:r>
        <w:rPr>
          <w:rFonts w:ascii="Times New Roman" w:hAnsi="Times New Roman"/>
          <w:b w:val="0"/>
          <w:sz w:val="22"/>
          <w:szCs w:val="22"/>
        </w:rPr>
        <w:t xml:space="preserve"> района состояние дел в области пожарной безопасности вызывает серьезную тревогу. За 3 года   в  сельском поселении  «Ижма» произошло  24  пожара.  Прямой ущерб от них составил  259361 рублей. </w:t>
      </w:r>
    </w:p>
    <w:p w:rsidR="00CC5C66" w:rsidRDefault="00CC5C66" w:rsidP="00CC5C66">
      <w:pPr>
        <w:pStyle w:val="3"/>
        <w:spacing w:before="0" w:after="0"/>
        <w:ind w:firstLine="708"/>
        <w:jc w:val="both"/>
        <w:rPr>
          <w:rFonts w:ascii="Times New Roman" w:hAnsi="Times New Roman"/>
          <w:b w:val="0"/>
          <w:sz w:val="22"/>
          <w:szCs w:val="22"/>
        </w:rPr>
      </w:pPr>
      <w:r>
        <w:rPr>
          <w:rFonts w:ascii="Times New Roman" w:hAnsi="Times New Roman"/>
          <w:b w:val="0"/>
          <w:sz w:val="22"/>
          <w:szCs w:val="22"/>
        </w:rPr>
        <w:t xml:space="preserve">Государственной противопожарной службой принимаются все необходимые меры по предупреждению пожаров, повышению спроса с хозяйственных руководителей, активизации разъяснительной работы среди населения, совершенствованию боевой подготовки личного состава, улучшению организации тушения. Используются различные формы пропаганды пожарной безопасности,  администрацией  ежегодно  вручаются  памятки  по  пожарной  безопасности  населению,  совместно  разработанные  с  государственной  противопожарной  службой. Наибольшее количество пожаров и более половины ущерба приходится на жилой сектор. </w:t>
      </w:r>
    </w:p>
    <w:p w:rsidR="00CC5C66" w:rsidRDefault="00CC5C66" w:rsidP="00CC5C66">
      <w:pPr>
        <w:pStyle w:val="3"/>
        <w:spacing w:before="0" w:after="0"/>
        <w:ind w:firstLine="708"/>
        <w:jc w:val="both"/>
        <w:rPr>
          <w:rFonts w:ascii="Times New Roman" w:hAnsi="Times New Roman"/>
          <w:b w:val="0"/>
          <w:sz w:val="22"/>
          <w:szCs w:val="22"/>
        </w:rPr>
      </w:pPr>
      <w:r>
        <w:rPr>
          <w:rFonts w:ascii="Times New Roman" w:hAnsi="Times New Roman"/>
          <w:b w:val="0"/>
          <w:sz w:val="22"/>
          <w:szCs w:val="22"/>
        </w:rPr>
        <w:t xml:space="preserve">Сложившаяся крайне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исполнительной власти, самоуправления, руководителей учреждений и организаций к решению вопросов обеспечения пожарной безопасности. </w:t>
      </w:r>
    </w:p>
    <w:p w:rsidR="00CC5C66" w:rsidRDefault="00CC5C66" w:rsidP="00CC5C66">
      <w:pPr>
        <w:pStyle w:val="3"/>
        <w:spacing w:before="0" w:after="0"/>
        <w:ind w:firstLine="708"/>
        <w:jc w:val="both"/>
        <w:rPr>
          <w:rFonts w:ascii="Times New Roman" w:hAnsi="Times New Roman"/>
          <w:b w:val="0"/>
          <w:sz w:val="22"/>
          <w:szCs w:val="22"/>
        </w:rPr>
      </w:pPr>
      <w:r>
        <w:rPr>
          <w:rFonts w:ascii="Times New Roman" w:hAnsi="Times New Roman"/>
          <w:b w:val="0"/>
          <w:sz w:val="22"/>
          <w:szCs w:val="22"/>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сельского  поселения, придаст больше уверенности жителям в своей безопасности и защищенности от огня. </w:t>
      </w:r>
    </w:p>
    <w:p w:rsidR="00CC5C66" w:rsidRDefault="00CC5C66" w:rsidP="00CC5C66">
      <w:pPr>
        <w:ind w:firstLine="708"/>
        <w:jc w:val="both"/>
        <w:rPr>
          <w:sz w:val="22"/>
          <w:szCs w:val="22"/>
        </w:rPr>
      </w:pPr>
      <w:r>
        <w:rPr>
          <w:sz w:val="22"/>
          <w:szCs w:val="22"/>
        </w:rPr>
        <w:t>Муниципальная программа Обеспечение пожарной безопасности жилищного фонда   сельского  поселения   на 2012-2014 годы» направлена на повышение защищенности от пожаров жилого сектора и муниципальных общежитий  сельского  поселения. Программа является организационной и методической основой для определения и реализации приоритетов в области пожарной безопасности на территории   сельского  поселения  «Ижма».</w:t>
      </w:r>
    </w:p>
    <w:p w:rsidR="00CC5C66" w:rsidRDefault="00CC5C66" w:rsidP="00CC5C66">
      <w:pPr>
        <w:ind w:firstLine="709"/>
        <w:jc w:val="both"/>
        <w:rPr>
          <w:sz w:val="22"/>
          <w:szCs w:val="22"/>
        </w:rPr>
      </w:pPr>
      <w:r>
        <w:rPr>
          <w:sz w:val="22"/>
          <w:szCs w:val="22"/>
        </w:rPr>
        <w:t>Понятия и термины, используемые в программе.</w:t>
      </w:r>
    </w:p>
    <w:p w:rsidR="00CC5C66" w:rsidRDefault="00CC5C66" w:rsidP="00CC5C66">
      <w:pPr>
        <w:ind w:firstLine="709"/>
        <w:jc w:val="both"/>
        <w:rPr>
          <w:sz w:val="22"/>
          <w:szCs w:val="22"/>
        </w:rPr>
      </w:pPr>
      <w:r>
        <w:rPr>
          <w:sz w:val="22"/>
          <w:szCs w:val="22"/>
        </w:rPr>
        <w:t>В программе используются следующие понятия:</w:t>
      </w:r>
    </w:p>
    <w:p w:rsidR="00CC5C66" w:rsidRDefault="00CC5C66" w:rsidP="00CC5C66">
      <w:pPr>
        <w:ind w:firstLine="709"/>
        <w:jc w:val="both"/>
        <w:rPr>
          <w:sz w:val="22"/>
          <w:szCs w:val="22"/>
        </w:rPr>
      </w:pPr>
      <w:r>
        <w:rPr>
          <w:b/>
          <w:sz w:val="22"/>
          <w:szCs w:val="22"/>
        </w:rPr>
        <w:t>пожарная безопасность</w:t>
      </w:r>
      <w:r>
        <w:rPr>
          <w:sz w:val="22"/>
          <w:szCs w:val="22"/>
        </w:rPr>
        <w:t xml:space="preserve"> – состояние защищенности личности, имущества, общества и государства от пожаров;</w:t>
      </w:r>
    </w:p>
    <w:p w:rsidR="00CC5C66" w:rsidRDefault="00CC5C66" w:rsidP="00CC5C66">
      <w:pPr>
        <w:ind w:firstLine="709"/>
        <w:jc w:val="both"/>
        <w:rPr>
          <w:b/>
          <w:sz w:val="22"/>
          <w:szCs w:val="22"/>
        </w:rPr>
      </w:pPr>
      <w:r>
        <w:rPr>
          <w:b/>
          <w:sz w:val="22"/>
          <w:szCs w:val="22"/>
        </w:rPr>
        <w:lastRenderedPageBreak/>
        <w:t xml:space="preserve">пожар – </w:t>
      </w:r>
      <w:r>
        <w:rPr>
          <w:sz w:val="22"/>
          <w:szCs w:val="22"/>
        </w:rPr>
        <w:t>неконтролируемое горение, причиняющее материальный ущерб, вред жизни и здоровью граждан, интересам общества и государства;</w:t>
      </w:r>
    </w:p>
    <w:p w:rsidR="00CC5C66" w:rsidRDefault="00CC5C66" w:rsidP="00CC5C66">
      <w:pPr>
        <w:ind w:firstLine="709"/>
        <w:jc w:val="both"/>
        <w:rPr>
          <w:sz w:val="22"/>
          <w:szCs w:val="22"/>
        </w:rPr>
      </w:pPr>
      <w:r>
        <w:rPr>
          <w:b/>
          <w:sz w:val="22"/>
          <w:szCs w:val="22"/>
        </w:rPr>
        <w:t>требования пожарной безопасности</w:t>
      </w:r>
      <w:r>
        <w:rPr>
          <w:sz w:val="22"/>
          <w:szCs w:val="22"/>
        </w:rPr>
        <w:t xml:space="preserve"> – специальные условия социального и (или) технического характера, установленные в целях пожарной безопасности законодательством Российской Федерации, нормативными документами или уполномоченным государственным органом;</w:t>
      </w:r>
    </w:p>
    <w:p w:rsidR="00CC5C66" w:rsidRDefault="00CC5C66" w:rsidP="00CC5C66">
      <w:pPr>
        <w:ind w:firstLine="709"/>
        <w:jc w:val="both"/>
        <w:rPr>
          <w:sz w:val="22"/>
          <w:szCs w:val="22"/>
        </w:rPr>
      </w:pPr>
      <w:r>
        <w:rPr>
          <w:b/>
          <w:sz w:val="22"/>
          <w:szCs w:val="22"/>
        </w:rPr>
        <w:t xml:space="preserve">нарушение требований пожарной безопасности </w:t>
      </w:r>
      <w:r>
        <w:rPr>
          <w:sz w:val="22"/>
          <w:szCs w:val="22"/>
        </w:rPr>
        <w:t>– невыполнение или ненадлежащее выполнение требований пожарной безопасности;</w:t>
      </w:r>
    </w:p>
    <w:p w:rsidR="00CC5C66" w:rsidRDefault="00CC5C66" w:rsidP="00CC5C66">
      <w:pPr>
        <w:ind w:firstLine="709"/>
        <w:jc w:val="both"/>
        <w:rPr>
          <w:sz w:val="22"/>
          <w:szCs w:val="22"/>
        </w:rPr>
      </w:pPr>
      <w:r>
        <w:rPr>
          <w:b/>
          <w:sz w:val="22"/>
          <w:szCs w:val="22"/>
        </w:rPr>
        <w:t>противопожарный режим</w:t>
      </w:r>
      <w:r>
        <w:rPr>
          <w:sz w:val="22"/>
          <w:szCs w:val="22"/>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CC5C66" w:rsidRDefault="00CC5C66" w:rsidP="00CC5C66">
      <w:pPr>
        <w:ind w:firstLine="709"/>
        <w:jc w:val="both"/>
        <w:rPr>
          <w:sz w:val="22"/>
          <w:szCs w:val="22"/>
        </w:rPr>
      </w:pPr>
      <w:r>
        <w:rPr>
          <w:b/>
          <w:sz w:val="22"/>
          <w:szCs w:val="22"/>
        </w:rPr>
        <w:t>меры пожарной безопасности</w:t>
      </w:r>
      <w:r>
        <w:rPr>
          <w:sz w:val="22"/>
          <w:szCs w:val="22"/>
        </w:rPr>
        <w:t xml:space="preserve"> – действия по обеспечению пожарной безопасности, в том числе по выполнению требований пожарной безопасности;</w:t>
      </w:r>
    </w:p>
    <w:p w:rsidR="00CC5C66" w:rsidRDefault="00CC5C66" w:rsidP="00CC5C66">
      <w:pPr>
        <w:ind w:firstLine="709"/>
        <w:jc w:val="both"/>
        <w:rPr>
          <w:sz w:val="22"/>
          <w:szCs w:val="22"/>
        </w:rPr>
      </w:pPr>
      <w:r>
        <w:rPr>
          <w:b/>
          <w:sz w:val="22"/>
          <w:szCs w:val="22"/>
        </w:rPr>
        <w:t>пожарная охрана</w:t>
      </w:r>
      <w:r>
        <w:rPr>
          <w:sz w:val="22"/>
          <w:szCs w:val="22"/>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CC5C66" w:rsidRDefault="00CC5C66" w:rsidP="00CC5C66">
      <w:pPr>
        <w:ind w:firstLine="709"/>
        <w:jc w:val="both"/>
        <w:rPr>
          <w:sz w:val="22"/>
          <w:szCs w:val="22"/>
        </w:rPr>
      </w:pPr>
      <w:r>
        <w:rPr>
          <w:b/>
          <w:sz w:val="22"/>
          <w:szCs w:val="22"/>
        </w:rPr>
        <w:t>первоочередные аварийно-спасательные работы, связанные с тушением пожаров</w:t>
      </w:r>
      <w:r>
        <w:rPr>
          <w:sz w:val="22"/>
          <w:szCs w:val="22"/>
        </w:rPr>
        <w:t>, - боевые действия пожарной охраны по спасению людей, имущества, оказанию первой доврачебной помощи пострадавшим на пожаре;</w:t>
      </w:r>
    </w:p>
    <w:p w:rsidR="00CC5C66" w:rsidRDefault="00CC5C66" w:rsidP="00CC5C66">
      <w:pPr>
        <w:ind w:firstLine="709"/>
        <w:jc w:val="both"/>
        <w:rPr>
          <w:sz w:val="22"/>
          <w:szCs w:val="22"/>
        </w:rPr>
      </w:pPr>
      <w:r>
        <w:rPr>
          <w:b/>
          <w:sz w:val="22"/>
          <w:szCs w:val="22"/>
        </w:rPr>
        <w:t>пожарно-техническая продукция</w:t>
      </w:r>
      <w:r>
        <w:rPr>
          <w:sz w:val="22"/>
          <w:szCs w:val="22"/>
        </w:rP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CC5C66" w:rsidRDefault="00CC5C66" w:rsidP="00CC5C66">
      <w:pPr>
        <w:ind w:firstLine="709"/>
        <w:jc w:val="center"/>
        <w:rPr>
          <w:b/>
          <w:sz w:val="22"/>
          <w:szCs w:val="22"/>
        </w:rPr>
      </w:pPr>
    </w:p>
    <w:p w:rsidR="00CC5C66" w:rsidRDefault="00CC5C66" w:rsidP="00CC5C66">
      <w:pPr>
        <w:jc w:val="center"/>
        <w:rPr>
          <w:sz w:val="22"/>
          <w:szCs w:val="22"/>
        </w:rPr>
      </w:pPr>
      <w:r>
        <w:rPr>
          <w:sz w:val="22"/>
          <w:szCs w:val="22"/>
        </w:rPr>
        <w:t xml:space="preserve">2. </w:t>
      </w:r>
      <w:r>
        <w:rPr>
          <w:b/>
          <w:sz w:val="22"/>
          <w:szCs w:val="22"/>
        </w:rPr>
        <w:t>Основные цели, задачи, сроки и этапы реализации программы</w:t>
      </w:r>
    </w:p>
    <w:p w:rsidR="00CC5C66" w:rsidRDefault="00CC5C66" w:rsidP="00CC5C66">
      <w:pPr>
        <w:ind w:firstLine="567"/>
        <w:jc w:val="both"/>
        <w:rPr>
          <w:sz w:val="22"/>
          <w:szCs w:val="22"/>
        </w:rPr>
      </w:pPr>
      <w:r>
        <w:rPr>
          <w:sz w:val="22"/>
          <w:szCs w:val="22"/>
        </w:rPr>
        <w:t xml:space="preserve">Основными целями программы являются: обеспечение пожарной безопасности, защита жизни и здоровья  жителей, сохранение материальных ценностей от пожаров. </w:t>
      </w:r>
    </w:p>
    <w:p w:rsidR="00CC5C66" w:rsidRDefault="00CC5C66" w:rsidP="00CC5C66">
      <w:pPr>
        <w:ind w:firstLine="567"/>
        <w:jc w:val="both"/>
        <w:rPr>
          <w:sz w:val="22"/>
          <w:szCs w:val="22"/>
        </w:rPr>
      </w:pPr>
      <w:r>
        <w:rPr>
          <w:sz w:val="22"/>
          <w:szCs w:val="22"/>
        </w:rPr>
        <w:t>Для достижения указанных целей необходимо решить следующие задачи:</w:t>
      </w:r>
    </w:p>
    <w:p w:rsidR="00CC5C66" w:rsidRDefault="00CC5C66" w:rsidP="00CC5C66">
      <w:pPr>
        <w:tabs>
          <w:tab w:val="left" w:pos="993"/>
        </w:tabs>
        <w:ind w:firstLine="709"/>
        <w:jc w:val="both"/>
        <w:rPr>
          <w:sz w:val="22"/>
          <w:szCs w:val="22"/>
        </w:rPr>
      </w:pPr>
      <w:r>
        <w:rPr>
          <w:sz w:val="22"/>
          <w:szCs w:val="22"/>
        </w:rPr>
        <w:t xml:space="preserve">- </w:t>
      </w:r>
      <w:r>
        <w:rPr>
          <w:sz w:val="22"/>
          <w:szCs w:val="22"/>
        </w:rPr>
        <w:tab/>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и общественных зданиях; </w:t>
      </w:r>
    </w:p>
    <w:p w:rsidR="00CC5C66" w:rsidRDefault="00CC5C66" w:rsidP="00CC5C66">
      <w:pPr>
        <w:tabs>
          <w:tab w:val="left" w:pos="993"/>
        </w:tabs>
        <w:ind w:firstLine="709"/>
        <w:jc w:val="both"/>
        <w:rPr>
          <w:sz w:val="22"/>
          <w:szCs w:val="22"/>
        </w:rPr>
      </w:pPr>
      <w:r>
        <w:rPr>
          <w:sz w:val="22"/>
          <w:szCs w:val="22"/>
        </w:rPr>
        <w:t xml:space="preserve">- </w:t>
      </w:r>
      <w:r>
        <w:rPr>
          <w:sz w:val="22"/>
          <w:szCs w:val="22"/>
        </w:rPr>
        <w:tab/>
        <w:t>реализация первоочередных мер по противопожарной защите жилого муниципального сектора, учреждений, предприятий и организаций  сельского  поселения  «Ижма»;</w:t>
      </w:r>
    </w:p>
    <w:p w:rsidR="00CC5C66" w:rsidRDefault="00CC5C66" w:rsidP="00CC5C66">
      <w:pPr>
        <w:tabs>
          <w:tab w:val="left" w:pos="993"/>
        </w:tabs>
        <w:ind w:firstLine="709"/>
        <w:jc w:val="both"/>
        <w:rPr>
          <w:sz w:val="22"/>
          <w:szCs w:val="22"/>
        </w:rPr>
      </w:pPr>
      <w:r>
        <w:rPr>
          <w:sz w:val="22"/>
          <w:szCs w:val="22"/>
        </w:rPr>
        <w:t xml:space="preserve">- </w:t>
      </w:r>
      <w:r>
        <w:rPr>
          <w:sz w:val="22"/>
          <w:szCs w:val="22"/>
        </w:rPr>
        <w:tab/>
        <w:t>совершенствование организации пожарной профилактики, предупреждение пожаров, выполнение требований правил и норм пожарной безопасности;</w:t>
      </w:r>
    </w:p>
    <w:p w:rsidR="00CC5C66" w:rsidRDefault="00CC5C66" w:rsidP="00CC5C66">
      <w:pPr>
        <w:tabs>
          <w:tab w:val="left" w:pos="993"/>
        </w:tabs>
        <w:ind w:firstLine="709"/>
        <w:jc w:val="both"/>
        <w:rPr>
          <w:sz w:val="22"/>
          <w:szCs w:val="22"/>
        </w:rPr>
      </w:pPr>
      <w:r>
        <w:rPr>
          <w:sz w:val="22"/>
          <w:szCs w:val="22"/>
        </w:rPr>
        <w:t xml:space="preserve">- </w:t>
      </w:r>
      <w:r>
        <w:rPr>
          <w:sz w:val="22"/>
          <w:szCs w:val="22"/>
        </w:rPr>
        <w:tab/>
        <w:t>привлечение широких слоев населения сельского  поселения  к реализации мер по обеспечению пожарной безопасности.</w:t>
      </w:r>
    </w:p>
    <w:p w:rsidR="00CC5C66" w:rsidRDefault="00CC5C66" w:rsidP="00CC5C66">
      <w:pPr>
        <w:ind w:firstLine="708"/>
        <w:jc w:val="both"/>
        <w:rPr>
          <w:sz w:val="22"/>
          <w:szCs w:val="22"/>
        </w:rPr>
      </w:pPr>
      <w:r>
        <w:rPr>
          <w:sz w:val="22"/>
          <w:szCs w:val="22"/>
        </w:rPr>
        <w:t>Срок реализации Программы: 2012-2014гг.</w:t>
      </w:r>
    </w:p>
    <w:p w:rsidR="00CC5C66" w:rsidRDefault="00CC5C66" w:rsidP="00CC5C66">
      <w:pPr>
        <w:ind w:firstLine="708"/>
        <w:jc w:val="both"/>
        <w:rPr>
          <w:sz w:val="22"/>
          <w:szCs w:val="22"/>
        </w:rPr>
      </w:pPr>
      <w:r>
        <w:rPr>
          <w:sz w:val="22"/>
          <w:szCs w:val="22"/>
        </w:rPr>
        <w:t xml:space="preserve">Этапы реализации Программы: </w:t>
      </w:r>
      <w:r>
        <w:rPr>
          <w:sz w:val="22"/>
          <w:szCs w:val="22"/>
        </w:rPr>
        <w:tab/>
      </w:r>
      <w:r>
        <w:rPr>
          <w:sz w:val="22"/>
          <w:szCs w:val="22"/>
          <w:lang w:val="en-US"/>
        </w:rPr>
        <w:t>I</w:t>
      </w:r>
      <w:r>
        <w:rPr>
          <w:sz w:val="22"/>
          <w:szCs w:val="22"/>
        </w:rPr>
        <w:t xml:space="preserve"> этап – 2012 год;</w:t>
      </w:r>
    </w:p>
    <w:p w:rsidR="00CC5C66" w:rsidRDefault="00CC5C66" w:rsidP="00CC5C66">
      <w:pPr>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lang w:val="en-US"/>
        </w:rPr>
        <w:t>II</w:t>
      </w:r>
      <w:r>
        <w:rPr>
          <w:sz w:val="22"/>
          <w:szCs w:val="22"/>
        </w:rPr>
        <w:t xml:space="preserve"> этап – 2013 год;</w:t>
      </w:r>
    </w:p>
    <w:p w:rsidR="00CC5C66" w:rsidRDefault="00CC5C66" w:rsidP="00CC5C66">
      <w:pPr>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lang w:val="en-US"/>
        </w:rPr>
        <w:t>III</w:t>
      </w:r>
      <w:r>
        <w:rPr>
          <w:sz w:val="22"/>
          <w:szCs w:val="22"/>
        </w:rPr>
        <w:t xml:space="preserve"> этап – </w:t>
      </w:r>
      <w:proofErr w:type="gramStart"/>
      <w:r>
        <w:rPr>
          <w:sz w:val="22"/>
          <w:szCs w:val="22"/>
        </w:rPr>
        <w:t>2014  год</w:t>
      </w:r>
      <w:proofErr w:type="gramEnd"/>
      <w:r>
        <w:rPr>
          <w:sz w:val="22"/>
          <w:szCs w:val="22"/>
        </w:rPr>
        <w:t>.</w:t>
      </w:r>
    </w:p>
    <w:p w:rsidR="00CC5C66" w:rsidRDefault="00CC5C66" w:rsidP="00CC5C66">
      <w:pPr>
        <w:jc w:val="center"/>
        <w:rPr>
          <w:b/>
          <w:sz w:val="22"/>
          <w:szCs w:val="22"/>
        </w:rPr>
      </w:pPr>
    </w:p>
    <w:p w:rsidR="00CC5C66" w:rsidRDefault="00CC5C66" w:rsidP="00CC5C66">
      <w:pPr>
        <w:jc w:val="center"/>
        <w:rPr>
          <w:b/>
          <w:sz w:val="22"/>
          <w:szCs w:val="22"/>
        </w:rPr>
      </w:pPr>
      <w:r>
        <w:rPr>
          <w:b/>
          <w:sz w:val="22"/>
          <w:szCs w:val="22"/>
        </w:rPr>
        <w:t>3. Ресурсное обеспечение программы</w:t>
      </w:r>
    </w:p>
    <w:p w:rsidR="00CC5C66" w:rsidRDefault="00CC5C66" w:rsidP="00CC5C66">
      <w:pPr>
        <w:jc w:val="center"/>
        <w:rPr>
          <w:b/>
          <w:sz w:val="22"/>
          <w:szCs w:val="22"/>
        </w:rPr>
      </w:pPr>
    </w:p>
    <w:p w:rsidR="00CC5C66" w:rsidRDefault="00CC5C66" w:rsidP="00CC5C66">
      <w:pPr>
        <w:ind w:firstLine="708"/>
        <w:jc w:val="both"/>
        <w:rPr>
          <w:sz w:val="22"/>
          <w:szCs w:val="22"/>
        </w:rPr>
      </w:pPr>
      <w:r>
        <w:rPr>
          <w:sz w:val="22"/>
          <w:szCs w:val="22"/>
        </w:rPr>
        <w:t>Стоимость программы –   712,0  тыс</w:t>
      </w:r>
      <w:proofErr w:type="gramStart"/>
      <w:r>
        <w:rPr>
          <w:sz w:val="22"/>
          <w:szCs w:val="22"/>
        </w:rPr>
        <w:t>.р</w:t>
      </w:r>
      <w:proofErr w:type="gramEnd"/>
      <w:r>
        <w:rPr>
          <w:sz w:val="22"/>
          <w:szCs w:val="22"/>
        </w:rPr>
        <w:t>уб.,</w:t>
      </w:r>
    </w:p>
    <w:p w:rsidR="00CC5C66" w:rsidRDefault="00CC5C66" w:rsidP="00CC5C66">
      <w:pPr>
        <w:autoSpaceDE w:val="0"/>
        <w:autoSpaceDN w:val="0"/>
        <w:adjustRightInd w:val="0"/>
        <w:ind w:firstLine="540"/>
        <w:jc w:val="both"/>
        <w:rPr>
          <w:rFonts w:eastAsia="Arial Unicode MS"/>
          <w:sz w:val="22"/>
          <w:szCs w:val="22"/>
        </w:rPr>
      </w:pPr>
      <w:r>
        <w:rPr>
          <w:sz w:val="22"/>
          <w:szCs w:val="22"/>
        </w:rPr>
        <w:tab/>
      </w:r>
      <w:r>
        <w:rPr>
          <w:rFonts w:eastAsia="Arial Unicode MS"/>
          <w:sz w:val="22"/>
          <w:szCs w:val="22"/>
        </w:rPr>
        <w:t>Источник финансирования - бюджет сельского  поселения  «Ижма». Объемы финансирования программы из бюджета  сельского  поселения «Ижма» подлежат ежегодной корректировке с учетом возможностей бюджета   сельского  поселения.</w:t>
      </w:r>
    </w:p>
    <w:p w:rsidR="00CC5C66" w:rsidRDefault="00CC5C66" w:rsidP="00CC5C66">
      <w:pPr>
        <w:autoSpaceDE w:val="0"/>
        <w:autoSpaceDN w:val="0"/>
        <w:adjustRightInd w:val="0"/>
        <w:ind w:firstLine="540"/>
        <w:jc w:val="both"/>
        <w:rPr>
          <w:rFonts w:eastAsia="Arial Unicode MS"/>
          <w:sz w:val="22"/>
          <w:szCs w:val="22"/>
        </w:rPr>
      </w:pPr>
      <w:r>
        <w:rPr>
          <w:sz w:val="22"/>
          <w:szCs w:val="22"/>
        </w:rPr>
        <w:t>Заказчик настоящей программы в процессе её реализации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w:t>
      </w:r>
    </w:p>
    <w:p w:rsidR="00CC5C66" w:rsidRDefault="00CC5C66" w:rsidP="00CC5C66">
      <w:pPr>
        <w:ind w:firstLine="540"/>
        <w:jc w:val="both"/>
        <w:rPr>
          <w:sz w:val="22"/>
          <w:szCs w:val="22"/>
        </w:rPr>
      </w:pPr>
      <w:r>
        <w:rPr>
          <w:sz w:val="22"/>
          <w:szCs w:val="22"/>
        </w:rPr>
        <w:t>Расчет финансовых затрат по годам реализации программных мероприятий тыс. руб.</w:t>
      </w:r>
    </w:p>
    <w:p w:rsidR="00CC5C66" w:rsidRDefault="00CC5C66" w:rsidP="00CC5C66">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1908"/>
        <w:gridCol w:w="1771"/>
        <w:gridCol w:w="1859"/>
        <w:gridCol w:w="1750"/>
      </w:tblGrid>
      <w:tr w:rsidR="00CC5C66" w:rsidTr="00CC5C66">
        <w:tc>
          <w:tcPr>
            <w:tcW w:w="1193" w:type="pct"/>
            <w:vMerge w:val="restar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Источники</w:t>
            </w:r>
          </w:p>
          <w:p w:rsidR="00CC5C66" w:rsidRDefault="00CC5C66">
            <w:pPr>
              <w:jc w:val="center"/>
              <w:rPr>
                <w:sz w:val="22"/>
                <w:szCs w:val="22"/>
              </w:rPr>
            </w:pPr>
            <w:r>
              <w:rPr>
                <w:sz w:val="22"/>
                <w:szCs w:val="22"/>
              </w:rPr>
              <w:lastRenderedPageBreak/>
              <w:t>финансирования</w:t>
            </w: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lastRenderedPageBreak/>
              <w:t xml:space="preserve">Объем </w:t>
            </w:r>
            <w:r>
              <w:rPr>
                <w:sz w:val="22"/>
                <w:szCs w:val="22"/>
              </w:rPr>
              <w:lastRenderedPageBreak/>
              <w:t>финансовых затрат, всего</w:t>
            </w:r>
          </w:p>
        </w:tc>
        <w:tc>
          <w:tcPr>
            <w:tcW w:w="2809" w:type="pct"/>
            <w:gridSpan w:val="3"/>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lastRenderedPageBreak/>
              <w:t>В том числе</w:t>
            </w:r>
          </w:p>
        </w:tc>
      </w:tr>
      <w:tr w:rsidR="00CC5C66" w:rsidTr="00CC5C66">
        <w:tc>
          <w:tcPr>
            <w:tcW w:w="0" w:type="auto"/>
            <w:vMerge/>
            <w:tcBorders>
              <w:top w:val="single" w:sz="4" w:space="0" w:color="auto"/>
              <w:left w:val="single" w:sz="4" w:space="0" w:color="auto"/>
              <w:bottom w:val="single" w:sz="4" w:space="0" w:color="auto"/>
              <w:right w:val="single" w:sz="4" w:space="0" w:color="auto"/>
            </w:tcBorders>
            <w:vAlign w:val="center"/>
            <w:hideMark/>
          </w:tcPr>
          <w:p w:rsidR="00CC5C66" w:rsidRDefault="00CC5C6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C66" w:rsidRDefault="00CC5C66">
            <w:pPr>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2012 год</w:t>
            </w:r>
          </w:p>
        </w:tc>
        <w:tc>
          <w:tcPr>
            <w:tcW w:w="971"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2013 год</w:t>
            </w:r>
          </w:p>
        </w:tc>
        <w:tc>
          <w:tcPr>
            <w:tcW w:w="914"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2014 год</w:t>
            </w:r>
          </w:p>
        </w:tc>
      </w:tr>
      <w:tr w:rsidR="00CC5C66" w:rsidTr="00CC5C66">
        <w:tc>
          <w:tcPr>
            <w:tcW w:w="1193"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lastRenderedPageBreak/>
              <w:t>Бюджет  сельского  поселения  «Ижма»</w:t>
            </w:r>
          </w:p>
        </w:tc>
        <w:tc>
          <w:tcPr>
            <w:tcW w:w="997"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bCs/>
                <w:sz w:val="22"/>
                <w:szCs w:val="22"/>
              </w:rPr>
            </w:pPr>
            <w:r>
              <w:rPr>
                <w:bCs/>
                <w:sz w:val="22"/>
                <w:szCs w:val="22"/>
              </w:rPr>
              <w:t>712,0</w:t>
            </w:r>
          </w:p>
        </w:tc>
        <w:tc>
          <w:tcPr>
            <w:tcW w:w="925"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100,0</w:t>
            </w:r>
          </w:p>
        </w:tc>
        <w:tc>
          <w:tcPr>
            <w:tcW w:w="971"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600,0</w:t>
            </w:r>
          </w:p>
        </w:tc>
        <w:tc>
          <w:tcPr>
            <w:tcW w:w="914" w:type="pct"/>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12,0</w:t>
            </w:r>
          </w:p>
        </w:tc>
      </w:tr>
    </w:tbl>
    <w:p w:rsidR="00CC5C66" w:rsidRDefault="00CC5C66" w:rsidP="00CC5C66">
      <w:pPr>
        <w:jc w:val="center"/>
        <w:rPr>
          <w:b/>
          <w:sz w:val="22"/>
          <w:szCs w:val="22"/>
        </w:rPr>
      </w:pPr>
    </w:p>
    <w:p w:rsidR="00CC5C66" w:rsidRDefault="00CC5C66" w:rsidP="00CC5C66">
      <w:pPr>
        <w:jc w:val="center"/>
        <w:rPr>
          <w:b/>
          <w:sz w:val="22"/>
          <w:szCs w:val="22"/>
        </w:rPr>
      </w:pPr>
      <w:r>
        <w:rPr>
          <w:b/>
          <w:sz w:val="22"/>
          <w:szCs w:val="22"/>
        </w:rPr>
        <w:t>4. Механизм реализации программы</w:t>
      </w:r>
    </w:p>
    <w:p w:rsidR="00CC5C66" w:rsidRDefault="00CC5C66" w:rsidP="00CC5C66">
      <w:pPr>
        <w:pStyle w:val="a5"/>
        <w:tabs>
          <w:tab w:val="left" w:pos="702"/>
        </w:tabs>
        <w:ind w:firstLine="0"/>
        <w:rPr>
          <w:bCs/>
          <w:spacing w:val="-4"/>
          <w:sz w:val="22"/>
          <w:szCs w:val="22"/>
        </w:rPr>
      </w:pPr>
      <w:r>
        <w:rPr>
          <w:b/>
          <w:sz w:val="22"/>
          <w:szCs w:val="22"/>
          <w:lang w:eastAsia="en-US"/>
        </w:rPr>
        <w:tab/>
      </w:r>
      <w:r>
        <w:rPr>
          <w:bCs/>
          <w:spacing w:val="-4"/>
          <w:sz w:val="22"/>
          <w:szCs w:val="22"/>
        </w:rPr>
        <w:t>Реализация программы осуществляется в соответствии с Федеральным законом от 21.07.2005 N 94-ФЗ "О размещении заказов на поставку товаров, выполнение работ, оказание услуг для государственных и муниципальных нужд".</w:t>
      </w:r>
    </w:p>
    <w:p w:rsidR="00CC5C66" w:rsidRDefault="00CC5C66" w:rsidP="00CC5C66">
      <w:pPr>
        <w:pStyle w:val="a5"/>
        <w:tabs>
          <w:tab w:val="left" w:pos="702"/>
        </w:tabs>
        <w:ind w:firstLine="567"/>
        <w:rPr>
          <w:bCs/>
          <w:spacing w:val="-4"/>
          <w:sz w:val="22"/>
          <w:szCs w:val="22"/>
        </w:rPr>
      </w:pPr>
      <w:r>
        <w:rPr>
          <w:bCs/>
          <w:sz w:val="22"/>
          <w:szCs w:val="22"/>
        </w:rPr>
        <w:t xml:space="preserve"> </w:t>
      </w:r>
      <w:r>
        <w:rPr>
          <w:bCs/>
          <w:spacing w:val="-4"/>
          <w:sz w:val="22"/>
          <w:szCs w:val="22"/>
        </w:rPr>
        <w:t xml:space="preserve">Получателем и денежных средств  и </w:t>
      </w:r>
      <w:r>
        <w:rPr>
          <w:bCs/>
          <w:sz w:val="22"/>
          <w:szCs w:val="22"/>
        </w:rPr>
        <w:t>Муниципальным Заказчиком</w:t>
      </w:r>
      <w:r>
        <w:rPr>
          <w:bCs/>
          <w:spacing w:val="-4"/>
          <w:sz w:val="22"/>
          <w:szCs w:val="22"/>
        </w:rPr>
        <w:t xml:space="preserve"> Программы является   администрация   сельского  поселения   «Ижма». </w:t>
      </w:r>
    </w:p>
    <w:p w:rsidR="00CC5C66" w:rsidRDefault="00CC5C66" w:rsidP="00CC5C66">
      <w:pPr>
        <w:pStyle w:val="a5"/>
        <w:tabs>
          <w:tab w:val="left" w:pos="702"/>
        </w:tabs>
        <w:ind w:firstLine="567"/>
        <w:rPr>
          <w:bCs/>
          <w:spacing w:val="-4"/>
          <w:sz w:val="22"/>
          <w:szCs w:val="22"/>
        </w:rPr>
      </w:pPr>
      <w:r>
        <w:rPr>
          <w:bCs/>
          <w:spacing w:val="-4"/>
          <w:sz w:val="22"/>
          <w:szCs w:val="22"/>
        </w:rPr>
        <w:t>Муниципальный Заказчик Программы -  администрация   сельского  поселения   «Ижма»:</w:t>
      </w:r>
    </w:p>
    <w:p w:rsidR="00CC5C66" w:rsidRDefault="00CC5C66" w:rsidP="00CC5C66">
      <w:pPr>
        <w:pStyle w:val="a5"/>
        <w:tabs>
          <w:tab w:val="left" w:pos="702"/>
        </w:tabs>
        <w:ind w:firstLine="567"/>
        <w:rPr>
          <w:bCs/>
          <w:spacing w:val="-4"/>
          <w:sz w:val="22"/>
          <w:szCs w:val="22"/>
        </w:rPr>
      </w:pPr>
      <w:r>
        <w:rPr>
          <w:bCs/>
          <w:spacing w:val="-4"/>
          <w:sz w:val="22"/>
          <w:szCs w:val="22"/>
        </w:rPr>
        <w:t>- определяет и утверждает ответственных лиц за исполнение программных мероприятий;</w:t>
      </w:r>
    </w:p>
    <w:p w:rsidR="00CC5C66" w:rsidRDefault="00CC5C66" w:rsidP="00CC5C66">
      <w:pPr>
        <w:pStyle w:val="a5"/>
        <w:tabs>
          <w:tab w:val="left" w:pos="702"/>
        </w:tabs>
        <w:ind w:firstLine="567"/>
        <w:rPr>
          <w:bCs/>
          <w:spacing w:val="-4"/>
          <w:sz w:val="22"/>
          <w:szCs w:val="22"/>
        </w:rPr>
      </w:pPr>
      <w:r>
        <w:rPr>
          <w:bCs/>
          <w:spacing w:val="-4"/>
          <w:sz w:val="22"/>
          <w:szCs w:val="22"/>
        </w:rPr>
        <w:t>- проводит отбор подрядных организаций для выполнения предусмотренных программой работ;</w:t>
      </w:r>
    </w:p>
    <w:p w:rsidR="00CC5C66" w:rsidRDefault="00CC5C66" w:rsidP="00CC5C66">
      <w:pPr>
        <w:pStyle w:val="a5"/>
        <w:tabs>
          <w:tab w:val="left" w:pos="702"/>
        </w:tabs>
        <w:ind w:firstLine="567"/>
        <w:rPr>
          <w:bCs/>
          <w:spacing w:val="-4"/>
          <w:sz w:val="22"/>
          <w:szCs w:val="22"/>
        </w:rPr>
      </w:pPr>
      <w:r>
        <w:rPr>
          <w:bCs/>
          <w:spacing w:val="-4"/>
          <w:sz w:val="22"/>
          <w:szCs w:val="22"/>
        </w:rPr>
        <w:t>- контролирует своевременное выполнение программных мероприятий;</w:t>
      </w:r>
    </w:p>
    <w:p w:rsidR="00CC5C66" w:rsidRDefault="00CC5C66" w:rsidP="00CC5C66">
      <w:pPr>
        <w:pStyle w:val="a5"/>
        <w:tabs>
          <w:tab w:val="left" w:pos="702"/>
        </w:tabs>
        <w:ind w:firstLine="567"/>
        <w:rPr>
          <w:bCs/>
          <w:spacing w:val="-4"/>
          <w:sz w:val="22"/>
          <w:szCs w:val="22"/>
        </w:rPr>
      </w:pPr>
      <w:r>
        <w:rPr>
          <w:bCs/>
          <w:spacing w:val="-4"/>
          <w:sz w:val="22"/>
          <w:szCs w:val="22"/>
        </w:rPr>
        <w:t>- вносит в установленном порядке необходимые уточнения и изменения в Программу;</w:t>
      </w:r>
    </w:p>
    <w:p w:rsidR="00CC5C66" w:rsidRDefault="00CC5C66" w:rsidP="00CC5C66">
      <w:pPr>
        <w:pStyle w:val="a5"/>
        <w:tabs>
          <w:tab w:val="left" w:pos="702"/>
        </w:tabs>
        <w:ind w:firstLine="567"/>
        <w:rPr>
          <w:bCs/>
          <w:spacing w:val="-4"/>
          <w:sz w:val="22"/>
          <w:szCs w:val="22"/>
        </w:rPr>
      </w:pPr>
      <w:r>
        <w:rPr>
          <w:bCs/>
          <w:spacing w:val="-4"/>
          <w:sz w:val="22"/>
          <w:szCs w:val="22"/>
        </w:rPr>
        <w:t>- несет ответственность и обеспечивает контроль за целевым и эффективным использованием средств бюджета;</w:t>
      </w:r>
    </w:p>
    <w:p w:rsidR="00CC5C66" w:rsidRDefault="00CC5C66" w:rsidP="00CC5C66">
      <w:pPr>
        <w:pStyle w:val="a5"/>
        <w:tabs>
          <w:tab w:val="left" w:pos="702"/>
        </w:tabs>
        <w:ind w:firstLine="567"/>
        <w:rPr>
          <w:bCs/>
          <w:sz w:val="22"/>
          <w:szCs w:val="22"/>
        </w:rPr>
      </w:pPr>
      <w:r>
        <w:rPr>
          <w:bCs/>
          <w:sz w:val="22"/>
          <w:szCs w:val="22"/>
        </w:rPr>
        <w:t>Исполнитель Программы – администрация  сельского  поселения  «Ижма»:</w:t>
      </w:r>
    </w:p>
    <w:p w:rsidR="00CC5C66" w:rsidRDefault="00CC5C66" w:rsidP="00CC5C66">
      <w:pPr>
        <w:pStyle w:val="a5"/>
        <w:tabs>
          <w:tab w:val="left" w:pos="702"/>
        </w:tabs>
        <w:ind w:firstLine="567"/>
        <w:rPr>
          <w:bCs/>
          <w:sz w:val="22"/>
          <w:szCs w:val="22"/>
        </w:rPr>
      </w:pPr>
      <w:r>
        <w:rPr>
          <w:bCs/>
          <w:sz w:val="22"/>
          <w:szCs w:val="22"/>
        </w:rPr>
        <w:t>- организует мониторинг, оценку достигнутых целей и эффективности программы.</w:t>
      </w:r>
    </w:p>
    <w:p w:rsidR="00CC5C66" w:rsidRDefault="00CC5C66" w:rsidP="00CC5C66">
      <w:pPr>
        <w:ind w:firstLine="708"/>
        <w:jc w:val="both"/>
        <w:rPr>
          <w:sz w:val="22"/>
          <w:szCs w:val="22"/>
        </w:rPr>
      </w:pPr>
      <w:r>
        <w:rPr>
          <w:sz w:val="22"/>
          <w:szCs w:val="22"/>
        </w:rPr>
        <w:t xml:space="preserve">Мероприятия и показатели Программы могут ежегодно корректироваться с учетом результатов достижения поставленных целей и задач и выделяемых на ее реализацию средств. </w:t>
      </w:r>
    </w:p>
    <w:p w:rsidR="00CC5C66" w:rsidRDefault="00CC5C66" w:rsidP="00CC5C66">
      <w:pPr>
        <w:jc w:val="center"/>
        <w:rPr>
          <w:b/>
          <w:sz w:val="22"/>
          <w:szCs w:val="22"/>
        </w:rPr>
      </w:pPr>
      <w:r>
        <w:rPr>
          <w:b/>
          <w:sz w:val="22"/>
          <w:szCs w:val="22"/>
        </w:rPr>
        <w:t>5. Организация управления программой и контроль по ходу  ее реализации</w:t>
      </w:r>
    </w:p>
    <w:p w:rsidR="00CC5C66" w:rsidRDefault="00CC5C66" w:rsidP="00CC5C66">
      <w:pPr>
        <w:autoSpaceDE w:val="0"/>
        <w:autoSpaceDN w:val="0"/>
        <w:adjustRightInd w:val="0"/>
        <w:ind w:firstLine="708"/>
        <w:jc w:val="both"/>
        <w:rPr>
          <w:sz w:val="22"/>
          <w:szCs w:val="22"/>
        </w:rPr>
      </w:pPr>
      <w:r>
        <w:rPr>
          <w:sz w:val="22"/>
          <w:szCs w:val="22"/>
        </w:rPr>
        <w:t xml:space="preserve">Система управления Программой включает организацию управления, реализацию намеченных мероприятий и контроль по ходу ее реализации. </w:t>
      </w:r>
    </w:p>
    <w:p w:rsidR="00CC5C66" w:rsidRDefault="00CC5C66" w:rsidP="00CC5C66">
      <w:pPr>
        <w:autoSpaceDE w:val="0"/>
        <w:autoSpaceDN w:val="0"/>
        <w:adjustRightInd w:val="0"/>
        <w:ind w:firstLine="708"/>
        <w:jc w:val="both"/>
        <w:rPr>
          <w:sz w:val="22"/>
          <w:szCs w:val="22"/>
        </w:rPr>
      </w:pPr>
      <w:r>
        <w:rPr>
          <w:sz w:val="22"/>
          <w:szCs w:val="22"/>
        </w:rPr>
        <w:t xml:space="preserve">Управление реализацией Программы осуществляет  администрация  сельского  поселения  «Ижма»  в соответствии с регламентом. </w:t>
      </w:r>
    </w:p>
    <w:p w:rsidR="00CC5C66" w:rsidRDefault="00CC5C66" w:rsidP="00CC5C66">
      <w:pPr>
        <w:autoSpaceDE w:val="0"/>
        <w:autoSpaceDN w:val="0"/>
        <w:adjustRightInd w:val="0"/>
        <w:ind w:firstLine="708"/>
        <w:jc w:val="both"/>
        <w:rPr>
          <w:sz w:val="22"/>
          <w:szCs w:val="22"/>
        </w:rPr>
      </w:pPr>
      <w:r>
        <w:rPr>
          <w:sz w:val="22"/>
          <w:szCs w:val="22"/>
        </w:rPr>
        <w:t>Разработчик Программы:</w:t>
      </w:r>
    </w:p>
    <w:p w:rsidR="00CC5C66" w:rsidRDefault="00CC5C66" w:rsidP="00CC5C66">
      <w:pPr>
        <w:autoSpaceDE w:val="0"/>
        <w:autoSpaceDN w:val="0"/>
        <w:adjustRightInd w:val="0"/>
        <w:ind w:firstLine="540"/>
        <w:jc w:val="both"/>
        <w:rPr>
          <w:sz w:val="22"/>
          <w:szCs w:val="22"/>
        </w:rPr>
      </w:pPr>
      <w:r>
        <w:rPr>
          <w:sz w:val="22"/>
          <w:szCs w:val="22"/>
        </w:rPr>
        <w:t>- формирует нормативную базу;</w:t>
      </w:r>
    </w:p>
    <w:p w:rsidR="00CC5C66" w:rsidRDefault="00CC5C66" w:rsidP="00CC5C66">
      <w:pPr>
        <w:autoSpaceDE w:val="0"/>
        <w:autoSpaceDN w:val="0"/>
        <w:adjustRightInd w:val="0"/>
        <w:ind w:firstLine="540"/>
        <w:jc w:val="both"/>
        <w:rPr>
          <w:sz w:val="22"/>
          <w:szCs w:val="22"/>
        </w:rPr>
      </w:pPr>
      <w:r>
        <w:rPr>
          <w:sz w:val="22"/>
          <w:szCs w:val="22"/>
        </w:rPr>
        <w:t xml:space="preserve">- в случае необходимости заключает договоры (соглашения) о </w:t>
      </w:r>
      <w:proofErr w:type="spellStart"/>
      <w:r>
        <w:rPr>
          <w:sz w:val="22"/>
          <w:szCs w:val="22"/>
        </w:rPr>
        <w:t>софинансирование</w:t>
      </w:r>
      <w:proofErr w:type="spellEnd"/>
      <w:r>
        <w:rPr>
          <w:sz w:val="22"/>
          <w:szCs w:val="22"/>
        </w:rPr>
        <w:t xml:space="preserve"> мероприятий Программы из вышестоящих бюджетов.</w:t>
      </w:r>
    </w:p>
    <w:p w:rsidR="00CC5C66" w:rsidRDefault="00CC5C66" w:rsidP="00CC5C66">
      <w:pPr>
        <w:ind w:firstLine="540"/>
        <w:jc w:val="both"/>
        <w:rPr>
          <w:sz w:val="22"/>
          <w:szCs w:val="22"/>
        </w:rPr>
      </w:pPr>
      <w:r>
        <w:rPr>
          <w:sz w:val="22"/>
          <w:szCs w:val="22"/>
        </w:rPr>
        <w:t xml:space="preserve">Контроль за своевременным и полным проведением мероприятий Программы осуществляет администрация сельского поселения  «Ижма». </w:t>
      </w:r>
    </w:p>
    <w:p w:rsidR="00CC5C66" w:rsidRDefault="00CC5C66" w:rsidP="00CC5C66">
      <w:pPr>
        <w:autoSpaceDE w:val="0"/>
        <w:autoSpaceDN w:val="0"/>
        <w:adjustRightInd w:val="0"/>
        <w:ind w:firstLine="540"/>
        <w:jc w:val="both"/>
        <w:rPr>
          <w:sz w:val="22"/>
          <w:szCs w:val="22"/>
        </w:rPr>
      </w:pPr>
      <w:r>
        <w:rPr>
          <w:sz w:val="22"/>
          <w:szCs w:val="22"/>
        </w:rPr>
        <w:t>Финансовый контроль по реализации программы осуществляет  администрация  сельского  поселения  «Ижма».</w:t>
      </w:r>
    </w:p>
    <w:p w:rsidR="00CC5C66" w:rsidRDefault="00CC5C66" w:rsidP="00CC5C66">
      <w:pPr>
        <w:rPr>
          <w:sz w:val="22"/>
          <w:szCs w:val="22"/>
        </w:rPr>
      </w:pPr>
    </w:p>
    <w:p w:rsidR="00CC5C66" w:rsidRDefault="00CC5C66" w:rsidP="00CC5C66">
      <w:pPr>
        <w:ind w:firstLine="708"/>
        <w:jc w:val="center"/>
        <w:rPr>
          <w:b/>
          <w:sz w:val="22"/>
          <w:szCs w:val="22"/>
        </w:rPr>
      </w:pPr>
      <w:r>
        <w:rPr>
          <w:b/>
          <w:sz w:val="22"/>
          <w:szCs w:val="22"/>
        </w:rPr>
        <w:t>6. Оценка эффективности реализации программы</w:t>
      </w:r>
    </w:p>
    <w:p w:rsidR="00CC5C66" w:rsidRDefault="00CC5C66" w:rsidP="00CC5C66">
      <w:pPr>
        <w:rPr>
          <w:sz w:val="22"/>
          <w:szCs w:val="22"/>
        </w:rPr>
      </w:pPr>
    </w:p>
    <w:p w:rsidR="00CC5C66" w:rsidRDefault="00CC5C66" w:rsidP="00CC5C66">
      <w:pPr>
        <w:pStyle w:val="a5"/>
        <w:tabs>
          <w:tab w:val="left" w:pos="702"/>
        </w:tabs>
        <w:ind w:firstLine="567"/>
        <w:rPr>
          <w:bCs/>
          <w:sz w:val="22"/>
          <w:szCs w:val="22"/>
        </w:rPr>
      </w:pPr>
      <w:r>
        <w:rPr>
          <w:bCs/>
          <w:sz w:val="22"/>
          <w:szCs w:val="22"/>
        </w:rPr>
        <w:t>Утверждение и внедрение мероприятий Программы создаст условия для обеспечения безопасности жителей  поселения,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CC5C66" w:rsidRDefault="00CC5C66" w:rsidP="00CC5C66">
      <w:pPr>
        <w:pStyle w:val="a5"/>
        <w:tabs>
          <w:tab w:val="left" w:pos="702"/>
        </w:tabs>
        <w:ind w:firstLine="567"/>
        <w:rPr>
          <w:bCs/>
          <w:sz w:val="22"/>
          <w:szCs w:val="22"/>
        </w:rPr>
      </w:pPr>
      <w:r>
        <w:rPr>
          <w:bCs/>
          <w:sz w:val="22"/>
          <w:szCs w:val="22"/>
        </w:rPr>
        <w:t>Реализация Программы и ее финансирование в полном объеме позволят:</w:t>
      </w:r>
    </w:p>
    <w:p w:rsidR="00CC5C66" w:rsidRDefault="00CC5C66" w:rsidP="00CC5C66">
      <w:pPr>
        <w:pStyle w:val="a5"/>
        <w:tabs>
          <w:tab w:val="left" w:pos="702"/>
        </w:tabs>
        <w:ind w:firstLine="567"/>
        <w:rPr>
          <w:bCs/>
          <w:sz w:val="22"/>
          <w:szCs w:val="22"/>
        </w:rPr>
      </w:pPr>
      <w:r>
        <w:rPr>
          <w:bCs/>
          <w:sz w:val="22"/>
          <w:szCs w:val="22"/>
        </w:rPr>
        <w:t xml:space="preserve">- </w:t>
      </w:r>
      <w:proofErr w:type="gramStart"/>
      <w:r>
        <w:rPr>
          <w:bCs/>
          <w:sz w:val="22"/>
          <w:szCs w:val="22"/>
        </w:rPr>
        <w:t>снизить число погибших</w:t>
      </w:r>
      <w:proofErr w:type="gramEnd"/>
      <w:r>
        <w:rPr>
          <w:bCs/>
          <w:sz w:val="22"/>
          <w:szCs w:val="22"/>
        </w:rPr>
        <w:t xml:space="preserve"> (пострадавших) людей и наносимый огнем материальный ущерб;</w:t>
      </w:r>
    </w:p>
    <w:p w:rsidR="00CC5C66" w:rsidRDefault="00CC5C66" w:rsidP="00CC5C66">
      <w:pPr>
        <w:pStyle w:val="a5"/>
        <w:tabs>
          <w:tab w:val="left" w:pos="702"/>
        </w:tabs>
        <w:ind w:firstLine="567"/>
        <w:rPr>
          <w:bCs/>
          <w:sz w:val="22"/>
          <w:szCs w:val="22"/>
        </w:rPr>
      </w:pPr>
      <w:r>
        <w:rPr>
          <w:bCs/>
          <w:sz w:val="22"/>
          <w:szCs w:val="22"/>
        </w:rPr>
        <w:t>- достигнуть необходимого уровня противопожарной безопасности при минимизации бюджетных затрат;</w:t>
      </w:r>
    </w:p>
    <w:p w:rsidR="00CC5C66" w:rsidRDefault="00CC5C66" w:rsidP="00CC5C66">
      <w:pPr>
        <w:pStyle w:val="a5"/>
        <w:tabs>
          <w:tab w:val="left" w:pos="702"/>
        </w:tabs>
        <w:ind w:firstLine="567"/>
        <w:rPr>
          <w:bCs/>
          <w:sz w:val="22"/>
          <w:szCs w:val="22"/>
        </w:rPr>
      </w:pPr>
      <w:r>
        <w:rPr>
          <w:bCs/>
          <w:sz w:val="22"/>
          <w:szCs w:val="22"/>
        </w:rPr>
        <w:t>-создать эффективную систему противодействия угрозам пожарной опасности;</w:t>
      </w:r>
    </w:p>
    <w:p w:rsidR="00CC5C66" w:rsidRDefault="00CC5C66" w:rsidP="00CC5C66">
      <w:pPr>
        <w:pStyle w:val="a5"/>
        <w:tabs>
          <w:tab w:val="left" w:pos="702"/>
        </w:tabs>
        <w:ind w:firstLine="567"/>
        <w:rPr>
          <w:bCs/>
          <w:sz w:val="22"/>
          <w:szCs w:val="22"/>
        </w:rPr>
      </w:pPr>
      <w:r>
        <w:rPr>
          <w:bCs/>
          <w:sz w:val="22"/>
          <w:szCs w:val="22"/>
        </w:rPr>
        <w:t>-укрепить материально-техническую базу для оптимального функционирования противопожарной системы.</w:t>
      </w:r>
    </w:p>
    <w:p w:rsidR="00CC5C66" w:rsidRDefault="00CC5C66" w:rsidP="00CC5C66">
      <w:pPr>
        <w:pStyle w:val="a5"/>
        <w:tabs>
          <w:tab w:val="left" w:pos="0"/>
        </w:tabs>
        <w:ind w:firstLine="567"/>
        <w:rPr>
          <w:bCs/>
          <w:sz w:val="22"/>
          <w:szCs w:val="22"/>
        </w:rPr>
      </w:pPr>
      <w:r>
        <w:rPr>
          <w:bCs/>
          <w:sz w:val="22"/>
          <w:szCs w:val="22"/>
        </w:rPr>
        <w:t>- уменьшить риск пожаров в жилом секторе и в муниципальных общежитиях и организациях сельского  поселения;</w:t>
      </w:r>
    </w:p>
    <w:p w:rsidR="00CC5C66" w:rsidRDefault="00CC5C66" w:rsidP="00CC5C66">
      <w:pPr>
        <w:pStyle w:val="a5"/>
        <w:tabs>
          <w:tab w:val="left" w:pos="0"/>
        </w:tabs>
        <w:ind w:firstLine="567"/>
        <w:rPr>
          <w:bCs/>
          <w:sz w:val="22"/>
          <w:szCs w:val="22"/>
        </w:rPr>
      </w:pPr>
      <w:r>
        <w:rPr>
          <w:bCs/>
          <w:sz w:val="22"/>
          <w:szCs w:val="22"/>
        </w:rPr>
        <w:t>- повысить готовность сотрудников учреждений и организаций к действиям по профилактике, предотвращению и ликвидации пожаров и чрезвычайных ситуаций;</w:t>
      </w:r>
    </w:p>
    <w:p w:rsidR="00CC5C66" w:rsidRDefault="00CC5C66" w:rsidP="00CC5C66">
      <w:pPr>
        <w:pStyle w:val="a5"/>
        <w:tabs>
          <w:tab w:val="left" w:pos="0"/>
        </w:tabs>
        <w:ind w:firstLine="567"/>
        <w:rPr>
          <w:bCs/>
          <w:sz w:val="22"/>
          <w:szCs w:val="22"/>
        </w:rPr>
      </w:pPr>
      <w:r>
        <w:rPr>
          <w:bCs/>
          <w:sz w:val="22"/>
          <w:szCs w:val="22"/>
        </w:rPr>
        <w:t>- повысить ответственность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CC5C66" w:rsidRDefault="00CC5C66" w:rsidP="00CC5C66">
      <w:pPr>
        <w:pStyle w:val="a5"/>
        <w:tabs>
          <w:tab w:val="left" w:pos="702"/>
        </w:tabs>
        <w:ind w:firstLine="0"/>
        <w:rPr>
          <w:bCs/>
          <w:sz w:val="22"/>
          <w:szCs w:val="22"/>
        </w:rPr>
      </w:pPr>
    </w:p>
    <w:p w:rsidR="00CC5C66" w:rsidRDefault="00CC5C66" w:rsidP="00CC5C66">
      <w:pPr>
        <w:pStyle w:val="a5"/>
        <w:tabs>
          <w:tab w:val="left" w:pos="702"/>
        </w:tabs>
        <w:ind w:firstLine="0"/>
        <w:jc w:val="center"/>
        <w:rPr>
          <w:b/>
          <w:bCs/>
          <w:sz w:val="22"/>
          <w:szCs w:val="22"/>
        </w:rPr>
      </w:pPr>
      <w:r>
        <w:rPr>
          <w:b/>
          <w:bCs/>
          <w:sz w:val="22"/>
          <w:szCs w:val="22"/>
        </w:rPr>
        <w:t>7. Перечень мероприятий Программы</w:t>
      </w:r>
    </w:p>
    <w:p w:rsidR="00CC5C66" w:rsidRDefault="00CC5C66" w:rsidP="00CC5C66">
      <w:pPr>
        <w:pStyle w:val="a5"/>
        <w:tabs>
          <w:tab w:val="left" w:pos="702"/>
        </w:tabs>
        <w:ind w:firstLine="0"/>
        <w:jc w:val="center"/>
        <w:rPr>
          <w:b/>
          <w:bCs/>
          <w:sz w:val="22"/>
          <w:szCs w:val="22"/>
        </w:rPr>
      </w:pPr>
    </w:p>
    <w:p w:rsidR="00CC5C66" w:rsidRDefault="00CC5C66" w:rsidP="00CC5C66">
      <w:pPr>
        <w:tabs>
          <w:tab w:val="left" w:pos="851"/>
          <w:tab w:val="left" w:pos="993"/>
        </w:tabs>
        <w:ind w:firstLine="709"/>
        <w:jc w:val="both"/>
        <w:rPr>
          <w:sz w:val="22"/>
          <w:szCs w:val="22"/>
        </w:rPr>
      </w:pPr>
      <w:r>
        <w:rPr>
          <w:sz w:val="22"/>
          <w:szCs w:val="22"/>
        </w:rPr>
        <w:t>Мероприятия структурированы в два направления:</w:t>
      </w:r>
    </w:p>
    <w:p w:rsidR="00CC5C66" w:rsidRDefault="00CC5C66" w:rsidP="00CC5C66">
      <w:pPr>
        <w:tabs>
          <w:tab w:val="left" w:pos="851"/>
          <w:tab w:val="left" w:pos="993"/>
        </w:tabs>
        <w:ind w:firstLine="709"/>
        <w:jc w:val="both"/>
        <w:rPr>
          <w:sz w:val="22"/>
          <w:szCs w:val="22"/>
          <w:u w:val="single"/>
        </w:rPr>
      </w:pPr>
      <w:r>
        <w:rPr>
          <w:sz w:val="22"/>
          <w:szCs w:val="22"/>
          <w:u w:val="single"/>
        </w:rPr>
        <w:t>Информационное обеспечение. Противопожарная пропаганда и профилактика в области пожарной безопасности.</w:t>
      </w:r>
    </w:p>
    <w:p w:rsidR="00CC5C66" w:rsidRDefault="00CC5C66" w:rsidP="00CC5C66">
      <w:pPr>
        <w:tabs>
          <w:tab w:val="left" w:pos="851"/>
          <w:tab w:val="left" w:pos="993"/>
        </w:tabs>
        <w:ind w:firstLine="709"/>
        <w:jc w:val="both"/>
        <w:rPr>
          <w:sz w:val="22"/>
          <w:szCs w:val="22"/>
        </w:rPr>
      </w:pPr>
      <w:r>
        <w:rPr>
          <w:sz w:val="22"/>
          <w:szCs w:val="22"/>
        </w:rPr>
        <w:t>Данное направление ориентировано на усиление противопожарной пропаганды и профилактики в области пожарной безопасности, в первую очередь, в жилом секторе. Кроме того, мероприятия данного направления позволят повысить уровень информированности по вопросам пожарной безопасности.</w:t>
      </w: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sz w:val="22"/>
          <w:szCs w:val="22"/>
        </w:rPr>
      </w:pPr>
    </w:p>
    <w:p w:rsidR="00CC5C66" w:rsidRDefault="00CC5C66" w:rsidP="00CC5C66">
      <w:pPr>
        <w:pStyle w:val="a5"/>
        <w:tabs>
          <w:tab w:val="left" w:pos="702"/>
        </w:tabs>
        <w:ind w:firstLine="0"/>
        <w:jc w:val="center"/>
        <w:rPr>
          <w:b/>
          <w:bCs/>
          <w:sz w:val="22"/>
          <w:szCs w:val="22"/>
        </w:rPr>
      </w:pPr>
      <w:r>
        <w:rPr>
          <w:b/>
          <w:sz w:val="22"/>
          <w:szCs w:val="22"/>
        </w:rPr>
        <w:t>Противопожарная пропаганда и обучение в области пожарной безопасности. Информационное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0"/>
        <w:gridCol w:w="1418"/>
        <w:gridCol w:w="7"/>
        <w:gridCol w:w="2303"/>
      </w:tblGrid>
      <w:tr w:rsidR="00CC5C66" w:rsidTr="00CC5C66">
        <w:tc>
          <w:tcPr>
            <w:tcW w:w="5920"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center"/>
              <w:rPr>
                <w:b/>
                <w:sz w:val="22"/>
                <w:szCs w:val="22"/>
              </w:rPr>
            </w:pPr>
            <w:r>
              <w:rPr>
                <w:b/>
                <w:sz w:val="22"/>
                <w:szCs w:val="22"/>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center"/>
              <w:rPr>
                <w:b/>
                <w:sz w:val="22"/>
                <w:szCs w:val="22"/>
              </w:rPr>
            </w:pPr>
            <w:r>
              <w:rPr>
                <w:b/>
                <w:sz w:val="22"/>
                <w:szCs w:val="22"/>
              </w:rPr>
              <w:t>Срок реализации</w:t>
            </w:r>
          </w:p>
        </w:tc>
        <w:tc>
          <w:tcPr>
            <w:tcW w:w="2310" w:type="dxa"/>
            <w:gridSpan w:val="2"/>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center"/>
              <w:rPr>
                <w:b/>
                <w:sz w:val="22"/>
                <w:szCs w:val="22"/>
              </w:rPr>
            </w:pPr>
            <w:r>
              <w:rPr>
                <w:b/>
                <w:sz w:val="22"/>
                <w:szCs w:val="22"/>
              </w:rPr>
              <w:t>Исполнитель</w:t>
            </w:r>
          </w:p>
        </w:tc>
      </w:tr>
      <w:tr w:rsidR="00CC5C66" w:rsidTr="00CC5C66">
        <w:tc>
          <w:tcPr>
            <w:tcW w:w="5920"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Создание информационного уголка для обучения населения мерам пожарной безопасности и действиям в случае возникновения пожара, обеспечение учебно-методическими и наглядными пособиями</w:t>
            </w:r>
          </w:p>
        </w:tc>
        <w:tc>
          <w:tcPr>
            <w:tcW w:w="1425" w:type="dxa"/>
            <w:gridSpan w:val="2"/>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2012</w:t>
            </w:r>
          </w:p>
        </w:tc>
        <w:tc>
          <w:tcPr>
            <w:tcW w:w="2303"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 xml:space="preserve">Муниципальное  учреждение «Жилищное  управление»,  Управляющая  компания  «ИП  </w:t>
            </w:r>
            <w:proofErr w:type="spellStart"/>
            <w:r>
              <w:rPr>
                <w:sz w:val="22"/>
                <w:szCs w:val="22"/>
              </w:rPr>
              <w:t>Дердяй</w:t>
            </w:r>
            <w:proofErr w:type="spellEnd"/>
            <w:r>
              <w:rPr>
                <w:sz w:val="22"/>
                <w:szCs w:val="22"/>
              </w:rPr>
              <w:t xml:space="preserve">  И.И.»,  администрация  сельского  поселения  «Ижма»</w:t>
            </w:r>
          </w:p>
        </w:tc>
      </w:tr>
      <w:tr w:rsidR="00CC5C66" w:rsidTr="00CC5C66">
        <w:tc>
          <w:tcPr>
            <w:tcW w:w="5920"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Информационное обеспечение жителей сельского  поселения  в области гражданской обороны, защиты от чрезвычайных ситуаций и обеспечению пожарной безопасности в средствах массовой информации</w:t>
            </w:r>
          </w:p>
        </w:tc>
        <w:tc>
          <w:tcPr>
            <w:tcW w:w="1425" w:type="dxa"/>
            <w:gridSpan w:val="2"/>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2012</w:t>
            </w:r>
          </w:p>
        </w:tc>
        <w:tc>
          <w:tcPr>
            <w:tcW w:w="2303"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 xml:space="preserve"> Администрация  сельского  поселения  «Ижма» </w:t>
            </w:r>
          </w:p>
        </w:tc>
      </w:tr>
      <w:tr w:rsidR="00CC5C66" w:rsidTr="00CC5C66">
        <w:tc>
          <w:tcPr>
            <w:tcW w:w="5920"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Размещение на интернет-сайте муниципального района   информационных и методических материалов по вопросам обеспечения пожарной безопасности на территории  сельского  поселения  «Ижма»</w:t>
            </w:r>
          </w:p>
        </w:tc>
        <w:tc>
          <w:tcPr>
            <w:tcW w:w="1425" w:type="dxa"/>
            <w:gridSpan w:val="2"/>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2012-2014</w:t>
            </w:r>
          </w:p>
        </w:tc>
        <w:tc>
          <w:tcPr>
            <w:tcW w:w="2303"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 xml:space="preserve">Администрация  сельского  поселения  </w:t>
            </w:r>
          </w:p>
        </w:tc>
      </w:tr>
      <w:tr w:rsidR="00CC5C66" w:rsidTr="00CC5C66">
        <w:tc>
          <w:tcPr>
            <w:tcW w:w="5920"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Проведение учебных тренировок по отработке эвакуации в случае возникновения пожара в зданиях с массовым пребыванием людей</w:t>
            </w:r>
          </w:p>
        </w:tc>
        <w:tc>
          <w:tcPr>
            <w:tcW w:w="1425" w:type="dxa"/>
            <w:gridSpan w:val="2"/>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2012-2014</w:t>
            </w:r>
          </w:p>
        </w:tc>
        <w:tc>
          <w:tcPr>
            <w:tcW w:w="2303"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rPr>
                <w:sz w:val="22"/>
                <w:szCs w:val="22"/>
              </w:rPr>
            </w:pPr>
            <w:r>
              <w:rPr>
                <w:sz w:val="22"/>
                <w:szCs w:val="22"/>
              </w:rPr>
              <w:t>Отдел по  делам  ГО и ЧС  администрации муниципального  района  «</w:t>
            </w:r>
            <w:proofErr w:type="spellStart"/>
            <w:r>
              <w:rPr>
                <w:sz w:val="22"/>
                <w:szCs w:val="22"/>
              </w:rPr>
              <w:t>Ижемский</w:t>
            </w:r>
            <w:proofErr w:type="spellEnd"/>
            <w:r>
              <w:rPr>
                <w:sz w:val="22"/>
                <w:szCs w:val="22"/>
              </w:rPr>
              <w:t xml:space="preserve">»,  отделение  </w:t>
            </w:r>
            <w:proofErr w:type="spellStart"/>
            <w:r>
              <w:rPr>
                <w:sz w:val="22"/>
                <w:szCs w:val="22"/>
              </w:rPr>
              <w:t>госпожнадзора</w:t>
            </w:r>
            <w:proofErr w:type="spellEnd"/>
            <w:r>
              <w:rPr>
                <w:sz w:val="22"/>
                <w:szCs w:val="22"/>
              </w:rPr>
              <w:t xml:space="preserve">  </w:t>
            </w:r>
          </w:p>
        </w:tc>
      </w:tr>
      <w:tr w:rsidR="00CC5C66" w:rsidTr="00CC5C66">
        <w:tc>
          <w:tcPr>
            <w:tcW w:w="5920" w:type="dxa"/>
            <w:tcBorders>
              <w:top w:val="single" w:sz="4" w:space="0" w:color="000000"/>
              <w:left w:val="single" w:sz="4" w:space="0" w:color="000000"/>
              <w:bottom w:val="single" w:sz="4" w:space="0" w:color="000000"/>
              <w:right w:val="single" w:sz="4" w:space="0" w:color="000000"/>
            </w:tcBorders>
          </w:tcPr>
          <w:p w:rsidR="00CC5C66" w:rsidRDefault="00CC5C66">
            <w:pPr>
              <w:tabs>
                <w:tab w:val="left" w:pos="851"/>
                <w:tab w:val="left" w:pos="993"/>
              </w:tabs>
              <w:jc w:val="both"/>
              <w:rPr>
                <w:sz w:val="22"/>
                <w:szCs w:val="22"/>
              </w:rPr>
            </w:pPr>
            <w:r>
              <w:rPr>
                <w:sz w:val="22"/>
                <w:szCs w:val="22"/>
              </w:rPr>
              <w:t xml:space="preserve">Оборудование уголков пожарной безопасности в зданиях </w:t>
            </w:r>
          </w:p>
          <w:p w:rsidR="00CC5C66" w:rsidRDefault="00CC5C66">
            <w:pPr>
              <w:tabs>
                <w:tab w:val="left" w:pos="851"/>
                <w:tab w:val="left" w:pos="993"/>
              </w:tabs>
              <w:jc w:val="both"/>
              <w:rPr>
                <w:sz w:val="22"/>
                <w:szCs w:val="22"/>
              </w:rPr>
            </w:pPr>
          </w:p>
          <w:p w:rsidR="00CC5C66" w:rsidRDefault="00CC5C66">
            <w:pPr>
              <w:tabs>
                <w:tab w:val="left" w:pos="851"/>
                <w:tab w:val="left" w:pos="993"/>
              </w:tabs>
              <w:jc w:val="both"/>
              <w:rPr>
                <w:sz w:val="22"/>
                <w:szCs w:val="22"/>
              </w:rPr>
            </w:pPr>
          </w:p>
          <w:p w:rsidR="00CC5C66" w:rsidRDefault="00CC5C66">
            <w:pPr>
              <w:tabs>
                <w:tab w:val="left" w:pos="851"/>
                <w:tab w:val="left" w:pos="993"/>
              </w:tabs>
              <w:jc w:val="both"/>
              <w:rPr>
                <w:sz w:val="22"/>
                <w:szCs w:val="22"/>
              </w:rPr>
            </w:pPr>
          </w:p>
          <w:p w:rsidR="00CC5C66" w:rsidRDefault="00CC5C66">
            <w:pPr>
              <w:tabs>
                <w:tab w:val="left" w:pos="851"/>
                <w:tab w:val="left" w:pos="993"/>
              </w:tabs>
              <w:jc w:val="both"/>
              <w:rPr>
                <w:sz w:val="22"/>
                <w:szCs w:val="22"/>
              </w:rPr>
            </w:pPr>
            <w:r>
              <w:rPr>
                <w:sz w:val="22"/>
                <w:szCs w:val="22"/>
              </w:rPr>
              <w:t>общественного назначения</w:t>
            </w:r>
          </w:p>
        </w:tc>
        <w:tc>
          <w:tcPr>
            <w:tcW w:w="1425" w:type="dxa"/>
            <w:gridSpan w:val="2"/>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2012</w:t>
            </w:r>
          </w:p>
        </w:tc>
        <w:tc>
          <w:tcPr>
            <w:tcW w:w="2303" w:type="dxa"/>
            <w:tcBorders>
              <w:top w:val="single" w:sz="4" w:space="0" w:color="000000"/>
              <w:left w:val="single" w:sz="4" w:space="0" w:color="000000"/>
              <w:bottom w:val="single" w:sz="4" w:space="0" w:color="000000"/>
              <w:right w:val="single" w:sz="4" w:space="0" w:color="000000"/>
            </w:tcBorders>
            <w:hideMark/>
          </w:tcPr>
          <w:p w:rsidR="00CC5C66" w:rsidRDefault="00CC5C66">
            <w:pPr>
              <w:tabs>
                <w:tab w:val="left" w:pos="851"/>
                <w:tab w:val="left" w:pos="993"/>
              </w:tabs>
              <w:jc w:val="both"/>
              <w:rPr>
                <w:sz w:val="22"/>
                <w:szCs w:val="22"/>
              </w:rPr>
            </w:pPr>
            <w:r>
              <w:rPr>
                <w:sz w:val="22"/>
                <w:szCs w:val="22"/>
              </w:rPr>
              <w:t>Организации, предприятия, учреждения, осуществляющие свою деятельность на территории сельского  поселения</w:t>
            </w:r>
          </w:p>
        </w:tc>
      </w:tr>
    </w:tbl>
    <w:p w:rsidR="00CC5C66" w:rsidRDefault="00CC5C66" w:rsidP="00CC5C66">
      <w:pPr>
        <w:pStyle w:val="a5"/>
        <w:tabs>
          <w:tab w:val="left" w:pos="702"/>
        </w:tabs>
        <w:ind w:firstLine="0"/>
        <w:jc w:val="center"/>
        <w:rPr>
          <w:b/>
          <w:bCs/>
          <w:sz w:val="22"/>
          <w:szCs w:val="22"/>
        </w:rPr>
      </w:pPr>
    </w:p>
    <w:p w:rsidR="00CC5C66" w:rsidRDefault="00CC5C66" w:rsidP="00CC5C66">
      <w:pPr>
        <w:tabs>
          <w:tab w:val="left" w:pos="851"/>
          <w:tab w:val="left" w:pos="993"/>
        </w:tabs>
        <w:jc w:val="both"/>
        <w:rPr>
          <w:sz w:val="22"/>
          <w:szCs w:val="22"/>
          <w:u w:val="single"/>
        </w:rPr>
      </w:pPr>
      <w:r>
        <w:rPr>
          <w:sz w:val="22"/>
          <w:szCs w:val="22"/>
          <w:u w:val="single"/>
        </w:rPr>
        <w:tab/>
        <w:t>Мероприятия, направленные на обеспечение противопожарной защиты жилищного фонда.</w:t>
      </w:r>
    </w:p>
    <w:p w:rsidR="00CC5C66" w:rsidRDefault="00CC5C66" w:rsidP="00CC5C66">
      <w:pPr>
        <w:tabs>
          <w:tab w:val="left" w:pos="851"/>
          <w:tab w:val="left" w:pos="993"/>
        </w:tabs>
        <w:ind w:firstLine="709"/>
        <w:jc w:val="both"/>
        <w:rPr>
          <w:sz w:val="22"/>
          <w:szCs w:val="22"/>
        </w:rPr>
      </w:pPr>
      <w:r>
        <w:rPr>
          <w:sz w:val="22"/>
          <w:szCs w:val="22"/>
        </w:rPr>
        <w:t>Данное направление ориентировано на обеспечение пожарной безопасности, создания условий для недопущения возникновения пожаров, гибели людей на пожарах, нанесения гражданам материального ущерба от пожаров.</w:t>
      </w:r>
    </w:p>
    <w:p w:rsidR="00CC5C66" w:rsidRDefault="00CC5C66" w:rsidP="00CC5C66">
      <w:pPr>
        <w:pStyle w:val="a5"/>
        <w:tabs>
          <w:tab w:val="left" w:pos="702"/>
        </w:tabs>
        <w:ind w:firstLine="0"/>
        <w:jc w:val="center"/>
        <w:rPr>
          <w:b/>
          <w:bCs/>
          <w:sz w:val="22"/>
          <w:szCs w:val="22"/>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693"/>
        <w:gridCol w:w="1799"/>
        <w:gridCol w:w="1180"/>
        <w:gridCol w:w="1139"/>
        <w:gridCol w:w="1149"/>
        <w:gridCol w:w="1226"/>
      </w:tblGrid>
      <w:tr w:rsidR="00CC5C66" w:rsidTr="00CC5C66">
        <w:trPr>
          <w:cantSplit/>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C5C66" w:rsidRDefault="00CC5C66">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b/>
                <w:bCs/>
                <w:sz w:val="22"/>
                <w:szCs w:val="22"/>
              </w:rPr>
            </w:pPr>
            <w:r>
              <w:rPr>
                <w:b/>
                <w:bCs/>
                <w:sz w:val="22"/>
                <w:szCs w:val="22"/>
              </w:rPr>
              <w:t>Наименование</w:t>
            </w:r>
          </w:p>
          <w:p w:rsidR="00CC5C66" w:rsidRDefault="00CC5C66">
            <w:pPr>
              <w:jc w:val="center"/>
              <w:rPr>
                <w:b/>
                <w:bCs/>
                <w:sz w:val="22"/>
                <w:szCs w:val="22"/>
              </w:rPr>
            </w:pPr>
            <w:r>
              <w:rPr>
                <w:b/>
                <w:bCs/>
                <w:sz w:val="22"/>
                <w:szCs w:val="22"/>
              </w:rPr>
              <w:t>мероприятий</w:t>
            </w: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5C66" w:rsidRDefault="00CC5C66">
            <w:pPr>
              <w:jc w:val="center"/>
              <w:rPr>
                <w:b/>
                <w:bCs/>
                <w:sz w:val="22"/>
                <w:szCs w:val="22"/>
              </w:rPr>
            </w:pPr>
          </w:p>
          <w:p w:rsidR="00CC5C66" w:rsidRDefault="00CC5C66">
            <w:pPr>
              <w:jc w:val="center"/>
              <w:rPr>
                <w:b/>
                <w:bCs/>
                <w:sz w:val="22"/>
                <w:szCs w:val="22"/>
              </w:rPr>
            </w:pPr>
            <w:r>
              <w:rPr>
                <w:b/>
                <w:bCs/>
                <w:sz w:val="22"/>
                <w:szCs w:val="22"/>
              </w:rPr>
              <w:t>Источники</w:t>
            </w:r>
          </w:p>
          <w:p w:rsidR="00CC5C66" w:rsidRDefault="00CC5C66">
            <w:pPr>
              <w:jc w:val="center"/>
              <w:rPr>
                <w:b/>
                <w:bCs/>
                <w:sz w:val="22"/>
                <w:szCs w:val="22"/>
              </w:rPr>
            </w:pPr>
            <w:r>
              <w:rPr>
                <w:b/>
                <w:bCs/>
                <w:sz w:val="22"/>
                <w:szCs w:val="22"/>
              </w:rPr>
              <w:t>финансирования</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5C66" w:rsidRDefault="00CC5C66">
            <w:pPr>
              <w:rPr>
                <w:b/>
                <w:bCs/>
                <w:sz w:val="22"/>
                <w:szCs w:val="22"/>
              </w:rPr>
            </w:pPr>
          </w:p>
          <w:p w:rsidR="00CC5C66" w:rsidRDefault="00CC5C66">
            <w:pPr>
              <w:rPr>
                <w:b/>
                <w:bCs/>
                <w:sz w:val="22"/>
                <w:szCs w:val="22"/>
              </w:rPr>
            </w:pPr>
            <w:r>
              <w:rPr>
                <w:b/>
                <w:bCs/>
                <w:sz w:val="22"/>
                <w:szCs w:val="22"/>
              </w:rPr>
              <w:t>Всего</w:t>
            </w:r>
          </w:p>
          <w:p w:rsidR="00CC5C66" w:rsidRDefault="00CC5C66">
            <w:pPr>
              <w:rPr>
                <w:b/>
                <w:bCs/>
                <w:sz w:val="22"/>
                <w:szCs w:val="22"/>
              </w:rPr>
            </w:pPr>
            <w:r>
              <w:rPr>
                <w:b/>
                <w:bCs/>
                <w:sz w:val="22"/>
                <w:szCs w:val="22"/>
              </w:rPr>
              <w:t>(тыс. руб.)</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b/>
                <w:bCs/>
                <w:sz w:val="22"/>
                <w:szCs w:val="22"/>
              </w:rPr>
            </w:pPr>
            <w:r>
              <w:rPr>
                <w:b/>
                <w:bCs/>
                <w:sz w:val="22"/>
                <w:szCs w:val="22"/>
              </w:rPr>
              <w:t>2012</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rPr>
                <w:b/>
                <w:bCs/>
                <w:sz w:val="22"/>
                <w:szCs w:val="22"/>
              </w:rPr>
            </w:pPr>
            <w:r>
              <w:rPr>
                <w:b/>
                <w:bCs/>
                <w:sz w:val="22"/>
                <w:szCs w:val="22"/>
              </w:rPr>
              <w:t xml:space="preserve">   2013</w:t>
            </w:r>
          </w:p>
        </w:tc>
        <w:tc>
          <w:tcPr>
            <w:tcW w:w="1227" w:type="dxa"/>
            <w:tcBorders>
              <w:top w:val="single" w:sz="4" w:space="0" w:color="auto"/>
              <w:left w:val="single" w:sz="4" w:space="0" w:color="auto"/>
              <w:bottom w:val="single" w:sz="4" w:space="0" w:color="auto"/>
              <w:right w:val="single" w:sz="4" w:space="0" w:color="auto"/>
            </w:tcBorders>
          </w:tcPr>
          <w:p w:rsidR="00CC5C66" w:rsidRDefault="00CC5C66">
            <w:pPr>
              <w:rPr>
                <w:b/>
                <w:bCs/>
                <w:sz w:val="22"/>
                <w:szCs w:val="22"/>
              </w:rPr>
            </w:pPr>
          </w:p>
          <w:p w:rsidR="00CC5C66" w:rsidRDefault="00CC5C66">
            <w:pPr>
              <w:rPr>
                <w:b/>
                <w:sz w:val="22"/>
                <w:szCs w:val="22"/>
              </w:rPr>
            </w:pPr>
            <w:r>
              <w:rPr>
                <w:b/>
                <w:sz w:val="22"/>
                <w:szCs w:val="22"/>
              </w:rPr>
              <w:t>2014</w:t>
            </w:r>
          </w:p>
        </w:tc>
      </w:tr>
      <w:tr w:rsidR="00CC5C66" w:rsidTr="00CC5C66">
        <w:trPr>
          <w:cantSplit/>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1</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C5C66" w:rsidRDefault="00CC5C66">
            <w:pPr>
              <w:rPr>
                <w:sz w:val="22"/>
                <w:szCs w:val="22"/>
              </w:rPr>
            </w:pPr>
            <w:r>
              <w:rPr>
                <w:sz w:val="22"/>
                <w:szCs w:val="22"/>
              </w:rPr>
              <w:t>Обустройство минерализованных полос.</w:t>
            </w:r>
          </w:p>
          <w:p w:rsidR="00CC5C66" w:rsidRDefault="00CC5C66">
            <w:pPr>
              <w:rPr>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Бюджет  сельского поселения «Ижма»</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30,0</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15,0</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15,0</w:t>
            </w:r>
          </w:p>
        </w:tc>
        <w:tc>
          <w:tcPr>
            <w:tcW w:w="1227" w:type="dxa"/>
            <w:tcBorders>
              <w:top w:val="single" w:sz="4" w:space="0" w:color="auto"/>
              <w:left w:val="single" w:sz="4" w:space="0" w:color="auto"/>
              <w:bottom w:val="single" w:sz="4" w:space="0" w:color="auto"/>
              <w:right w:val="single" w:sz="4" w:space="0" w:color="auto"/>
            </w:tcBorders>
            <w:vAlign w:val="center"/>
          </w:tcPr>
          <w:p w:rsidR="00CC5C66" w:rsidRDefault="00CC5C66">
            <w:pPr>
              <w:jc w:val="center"/>
              <w:rPr>
                <w:sz w:val="22"/>
                <w:szCs w:val="22"/>
              </w:rPr>
            </w:pPr>
          </w:p>
          <w:p w:rsidR="00CC5C66" w:rsidRDefault="00CC5C66">
            <w:pPr>
              <w:jc w:val="center"/>
              <w:rPr>
                <w:sz w:val="22"/>
                <w:szCs w:val="22"/>
              </w:rPr>
            </w:pPr>
            <w:r>
              <w:rPr>
                <w:sz w:val="22"/>
                <w:szCs w:val="22"/>
              </w:rPr>
              <w:t>-</w:t>
            </w:r>
          </w:p>
          <w:p w:rsidR="00CC5C66" w:rsidRDefault="00CC5C66">
            <w:pPr>
              <w:jc w:val="center"/>
              <w:rPr>
                <w:sz w:val="22"/>
                <w:szCs w:val="22"/>
              </w:rPr>
            </w:pPr>
          </w:p>
        </w:tc>
      </w:tr>
      <w:tr w:rsidR="00CC5C66" w:rsidTr="00CC5C66">
        <w:trPr>
          <w:cantSplit/>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rPr>
                <w:sz w:val="22"/>
                <w:szCs w:val="22"/>
              </w:rPr>
            </w:pPr>
            <w:r>
              <w:rPr>
                <w:sz w:val="22"/>
                <w:szCs w:val="22"/>
              </w:rPr>
              <w:t xml:space="preserve">Строительство  источников  противопожарного водоснабжения   </w:t>
            </w: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Бюджет  сельского поселения «Ижма»</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500,0</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500,0</w:t>
            </w:r>
          </w:p>
        </w:tc>
        <w:tc>
          <w:tcPr>
            <w:tcW w:w="1227" w:type="dxa"/>
            <w:tcBorders>
              <w:top w:val="single" w:sz="4" w:space="0" w:color="auto"/>
              <w:left w:val="single" w:sz="4" w:space="0" w:color="auto"/>
              <w:bottom w:val="single" w:sz="4" w:space="0" w:color="auto"/>
              <w:right w:val="single" w:sz="4" w:space="0" w:color="auto"/>
            </w:tcBorders>
            <w:vAlign w:val="center"/>
          </w:tcPr>
          <w:p w:rsidR="00CC5C66" w:rsidRDefault="00CC5C66">
            <w:pPr>
              <w:jc w:val="center"/>
              <w:rPr>
                <w:sz w:val="22"/>
                <w:szCs w:val="22"/>
              </w:rPr>
            </w:pPr>
          </w:p>
          <w:p w:rsidR="00CC5C66" w:rsidRDefault="00CC5C66">
            <w:pPr>
              <w:jc w:val="center"/>
              <w:rPr>
                <w:sz w:val="22"/>
                <w:szCs w:val="22"/>
              </w:rPr>
            </w:pPr>
            <w:r>
              <w:rPr>
                <w:sz w:val="22"/>
                <w:szCs w:val="22"/>
              </w:rPr>
              <w:t>0</w:t>
            </w:r>
          </w:p>
          <w:p w:rsidR="00CC5C66" w:rsidRDefault="00CC5C66">
            <w:pPr>
              <w:jc w:val="center"/>
              <w:rPr>
                <w:sz w:val="22"/>
                <w:szCs w:val="22"/>
              </w:rPr>
            </w:pPr>
          </w:p>
        </w:tc>
      </w:tr>
      <w:tr w:rsidR="00CC5C66" w:rsidTr="00CC5C66">
        <w:trPr>
          <w:cantSplit/>
          <w:trHeight w:val="1125"/>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rPr>
                <w:sz w:val="22"/>
                <w:szCs w:val="22"/>
              </w:rPr>
            </w:pPr>
            <w:r>
              <w:rPr>
                <w:sz w:val="22"/>
                <w:szCs w:val="22"/>
              </w:rPr>
              <w:t>Приобретение  первичных средств пожаротушения, для  2 муниципальных общежитий (огнетушитель порошковые)  ОП -4</w:t>
            </w: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Бюджет  сельского поселения «Ижма»</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6,0</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6,0</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w:t>
            </w:r>
          </w:p>
        </w:tc>
        <w:tc>
          <w:tcPr>
            <w:tcW w:w="1227" w:type="dxa"/>
            <w:tcBorders>
              <w:top w:val="single" w:sz="4" w:space="0" w:color="auto"/>
              <w:left w:val="single" w:sz="4" w:space="0" w:color="auto"/>
              <w:bottom w:val="single" w:sz="4" w:space="0" w:color="auto"/>
              <w:right w:val="single" w:sz="4" w:space="0" w:color="auto"/>
            </w:tcBorders>
          </w:tcPr>
          <w:p w:rsidR="00CC5C66" w:rsidRDefault="00CC5C66">
            <w:pPr>
              <w:rPr>
                <w:sz w:val="22"/>
                <w:szCs w:val="22"/>
              </w:rPr>
            </w:pPr>
          </w:p>
          <w:p w:rsidR="00CC5C66" w:rsidRDefault="00CC5C66">
            <w:pPr>
              <w:rPr>
                <w:sz w:val="22"/>
                <w:szCs w:val="22"/>
              </w:rPr>
            </w:pPr>
          </w:p>
          <w:p w:rsidR="00CC5C66" w:rsidRDefault="00CC5C66">
            <w:pPr>
              <w:rPr>
                <w:sz w:val="22"/>
                <w:szCs w:val="22"/>
              </w:rPr>
            </w:pPr>
            <w:r>
              <w:rPr>
                <w:sz w:val="22"/>
                <w:szCs w:val="22"/>
              </w:rPr>
              <w:t xml:space="preserve">       -  </w:t>
            </w:r>
          </w:p>
        </w:tc>
      </w:tr>
      <w:tr w:rsidR="00CC5C66" w:rsidTr="00CC5C66">
        <w:trPr>
          <w:cantSplit/>
          <w:trHeight w:val="600"/>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rPr>
                <w:sz w:val="22"/>
                <w:szCs w:val="22"/>
              </w:rPr>
            </w:pPr>
            <w:r>
              <w:rPr>
                <w:sz w:val="22"/>
                <w:szCs w:val="22"/>
              </w:rPr>
              <w:t xml:space="preserve">Приобретение  рукавов  для  </w:t>
            </w:r>
            <w:proofErr w:type="spellStart"/>
            <w:r>
              <w:rPr>
                <w:sz w:val="22"/>
                <w:szCs w:val="22"/>
              </w:rPr>
              <w:t>мотопомпы</w:t>
            </w:r>
            <w:proofErr w:type="spellEnd"/>
            <w:r>
              <w:rPr>
                <w:sz w:val="22"/>
                <w:szCs w:val="22"/>
              </w:rPr>
              <w:t xml:space="preserve">  в д</w:t>
            </w:r>
            <w:proofErr w:type="gramStart"/>
            <w:r>
              <w:rPr>
                <w:sz w:val="22"/>
                <w:szCs w:val="22"/>
              </w:rPr>
              <w:t>.Л</w:t>
            </w:r>
            <w:proofErr w:type="gramEnd"/>
            <w:r>
              <w:rPr>
                <w:sz w:val="22"/>
                <w:szCs w:val="22"/>
              </w:rPr>
              <w:t>аста</w:t>
            </w: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Бюджет  сельского поселения «Ижма»</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25,0</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25,0</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w:t>
            </w:r>
          </w:p>
        </w:tc>
        <w:tc>
          <w:tcPr>
            <w:tcW w:w="1227" w:type="dxa"/>
            <w:tcBorders>
              <w:top w:val="single" w:sz="4" w:space="0" w:color="auto"/>
              <w:left w:val="single" w:sz="4" w:space="0" w:color="auto"/>
              <w:bottom w:val="single" w:sz="4" w:space="0" w:color="auto"/>
              <w:right w:val="single" w:sz="4" w:space="0" w:color="auto"/>
            </w:tcBorders>
          </w:tcPr>
          <w:p w:rsidR="00CC5C66" w:rsidRDefault="00CC5C66">
            <w:pPr>
              <w:jc w:val="center"/>
              <w:rPr>
                <w:sz w:val="22"/>
                <w:szCs w:val="22"/>
              </w:rPr>
            </w:pPr>
          </w:p>
          <w:p w:rsidR="00CC5C66" w:rsidRDefault="00CC5C66">
            <w:pPr>
              <w:rPr>
                <w:sz w:val="22"/>
                <w:szCs w:val="22"/>
              </w:rPr>
            </w:pPr>
          </w:p>
          <w:p w:rsidR="00CC5C66" w:rsidRDefault="00CC5C66">
            <w:pPr>
              <w:rPr>
                <w:sz w:val="22"/>
                <w:szCs w:val="22"/>
              </w:rPr>
            </w:pPr>
            <w:r>
              <w:rPr>
                <w:sz w:val="22"/>
                <w:szCs w:val="22"/>
              </w:rPr>
              <w:t xml:space="preserve">       -</w:t>
            </w:r>
          </w:p>
        </w:tc>
      </w:tr>
      <w:tr w:rsidR="00CC5C66" w:rsidTr="00CC5C66">
        <w:trPr>
          <w:cantSplit/>
          <w:trHeight w:val="1418"/>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rPr>
                <w:sz w:val="22"/>
                <w:szCs w:val="22"/>
              </w:rPr>
            </w:pPr>
            <w:r>
              <w:rPr>
                <w:sz w:val="22"/>
                <w:szCs w:val="22"/>
              </w:rPr>
              <w:t>Ремонт  источников  противопожарного водоснабжения</w:t>
            </w: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Бюджет  сельского поселения «Ижма»</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151,0</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54,0</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85,0</w:t>
            </w:r>
          </w:p>
        </w:tc>
        <w:tc>
          <w:tcPr>
            <w:tcW w:w="1227" w:type="dxa"/>
            <w:tcBorders>
              <w:top w:val="single" w:sz="4" w:space="0" w:color="auto"/>
              <w:left w:val="single" w:sz="4" w:space="0" w:color="auto"/>
              <w:bottom w:val="single" w:sz="4" w:space="0" w:color="auto"/>
              <w:right w:val="single" w:sz="4" w:space="0" w:color="auto"/>
            </w:tcBorders>
            <w:vAlign w:val="center"/>
            <w:hideMark/>
          </w:tcPr>
          <w:p w:rsidR="00CC5C66" w:rsidRDefault="00CC5C66">
            <w:pPr>
              <w:jc w:val="center"/>
              <w:rPr>
                <w:sz w:val="22"/>
                <w:szCs w:val="22"/>
              </w:rPr>
            </w:pPr>
            <w:r>
              <w:rPr>
                <w:sz w:val="22"/>
                <w:szCs w:val="22"/>
              </w:rPr>
              <w:t>12,0</w:t>
            </w:r>
          </w:p>
        </w:tc>
      </w:tr>
      <w:tr w:rsidR="00CC5C66" w:rsidTr="00CC5C66">
        <w:trPr>
          <w:cantSplit/>
          <w:trHeight w:val="1418"/>
          <w:jc w:val="center"/>
        </w:trPr>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rPr>
                <w:sz w:val="22"/>
                <w:szCs w:val="22"/>
              </w:rPr>
            </w:pPr>
            <w:r>
              <w:rPr>
                <w:sz w:val="22"/>
                <w:szCs w:val="22"/>
              </w:rPr>
              <w:t>Обслуживание  подъездов к  ИПВС</w:t>
            </w:r>
          </w:p>
        </w:tc>
        <w:tc>
          <w:tcPr>
            <w:tcW w:w="18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sz w:val="22"/>
                <w:szCs w:val="22"/>
              </w:rPr>
            </w:pPr>
            <w:r>
              <w:rPr>
                <w:sz w:val="22"/>
                <w:szCs w:val="22"/>
              </w:rPr>
              <w:t>Бюджет  сельского поселения «Ижма»</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 xml:space="preserve">По котировке попутно по  обслуживанию дорог  </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 xml:space="preserve">По котировке попутно по  обслуживанию дорог  </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sz w:val="22"/>
                <w:szCs w:val="22"/>
              </w:rPr>
            </w:pPr>
            <w:r>
              <w:rPr>
                <w:sz w:val="22"/>
                <w:szCs w:val="22"/>
              </w:rPr>
              <w:t xml:space="preserve">По котировке попутно по  обслуживанию дорог  </w:t>
            </w:r>
          </w:p>
        </w:tc>
        <w:tc>
          <w:tcPr>
            <w:tcW w:w="1227" w:type="dxa"/>
            <w:tcBorders>
              <w:top w:val="single" w:sz="4" w:space="0" w:color="auto"/>
              <w:left w:val="single" w:sz="4" w:space="0" w:color="auto"/>
              <w:bottom w:val="single" w:sz="4" w:space="0" w:color="auto"/>
              <w:right w:val="single" w:sz="4" w:space="0" w:color="auto"/>
            </w:tcBorders>
            <w:hideMark/>
          </w:tcPr>
          <w:p w:rsidR="00CC5C66" w:rsidRDefault="00CC5C66">
            <w:pPr>
              <w:jc w:val="center"/>
              <w:rPr>
                <w:sz w:val="22"/>
                <w:szCs w:val="22"/>
              </w:rPr>
            </w:pPr>
            <w:r>
              <w:rPr>
                <w:sz w:val="22"/>
                <w:szCs w:val="22"/>
              </w:rPr>
              <w:t xml:space="preserve">По котировке попутно по  обслуживанию дорог  </w:t>
            </w:r>
          </w:p>
        </w:tc>
      </w:tr>
      <w:tr w:rsidR="00CC5C66" w:rsidTr="00CC5C66">
        <w:trPr>
          <w:cantSplit/>
          <w:jc w:val="center"/>
        </w:trPr>
        <w:tc>
          <w:tcPr>
            <w:tcW w:w="818" w:type="dxa"/>
            <w:tcBorders>
              <w:top w:val="single" w:sz="4" w:space="0" w:color="auto"/>
              <w:left w:val="single" w:sz="4" w:space="0" w:color="auto"/>
              <w:bottom w:val="single" w:sz="4" w:space="0" w:color="auto"/>
              <w:right w:val="single" w:sz="4" w:space="0" w:color="auto"/>
            </w:tcBorders>
            <w:hideMark/>
          </w:tcPr>
          <w:p w:rsidR="00CC5C66" w:rsidRDefault="00CC5C66">
            <w:pPr>
              <w:rPr>
                <w:sz w:val="22"/>
                <w:szCs w:val="22"/>
              </w:rPr>
            </w:pPr>
            <w:r>
              <w:rPr>
                <w:sz w:val="22"/>
                <w:szCs w:val="22"/>
              </w:rPr>
              <w:t xml:space="preserve">      7  </w:t>
            </w:r>
          </w:p>
        </w:tc>
        <w:tc>
          <w:tcPr>
            <w:tcW w:w="4494" w:type="dxa"/>
            <w:gridSpan w:val="2"/>
            <w:tcBorders>
              <w:top w:val="single" w:sz="4" w:space="0" w:color="auto"/>
              <w:left w:val="single" w:sz="4" w:space="0" w:color="auto"/>
              <w:bottom w:val="single" w:sz="4" w:space="0" w:color="auto"/>
              <w:right w:val="single" w:sz="4" w:space="0" w:color="auto"/>
            </w:tcBorders>
            <w:hideMark/>
          </w:tcPr>
          <w:p w:rsidR="00CC5C66" w:rsidRDefault="00CC5C66">
            <w:pPr>
              <w:rPr>
                <w:b/>
                <w:bCs/>
                <w:sz w:val="22"/>
                <w:szCs w:val="22"/>
              </w:rPr>
            </w:pPr>
            <w:r>
              <w:rPr>
                <w:b/>
                <w:bCs/>
                <w:sz w:val="22"/>
                <w:szCs w:val="22"/>
              </w:rPr>
              <w:t>ИТОГО:</w:t>
            </w:r>
          </w:p>
        </w:tc>
        <w:tc>
          <w:tcPr>
            <w:tcW w:w="11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C5C66" w:rsidRDefault="00CC5C66">
            <w:pPr>
              <w:jc w:val="center"/>
              <w:rPr>
                <w:b/>
                <w:bCs/>
                <w:sz w:val="22"/>
                <w:szCs w:val="22"/>
              </w:rPr>
            </w:pPr>
            <w:r>
              <w:rPr>
                <w:b/>
                <w:bCs/>
                <w:sz w:val="22"/>
                <w:szCs w:val="22"/>
              </w:rPr>
              <w:t>712,0</w:t>
            </w: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b/>
                <w:sz w:val="22"/>
                <w:szCs w:val="22"/>
              </w:rPr>
            </w:pPr>
            <w:r>
              <w:rPr>
                <w:b/>
                <w:sz w:val="22"/>
                <w:szCs w:val="22"/>
              </w:rPr>
              <w:t>100,0</w:t>
            </w:r>
          </w:p>
        </w:tc>
        <w:tc>
          <w:tcPr>
            <w:tcW w:w="11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C5C66" w:rsidRDefault="00CC5C66">
            <w:pPr>
              <w:jc w:val="center"/>
              <w:rPr>
                <w:b/>
                <w:sz w:val="22"/>
                <w:szCs w:val="22"/>
              </w:rPr>
            </w:pPr>
            <w:r>
              <w:rPr>
                <w:b/>
                <w:sz w:val="22"/>
                <w:szCs w:val="22"/>
              </w:rPr>
              <w:t>600,0</w:t>
            </w:r>
          </w:p>
        </w:tc>
        <w:tc>
          <w:tcPr>
            <w:tcW w:w="1227" w:type="dxa"/>
            <w:tcBorders>
              <w:top w:val="single" w:sz="4" w:space="0" w:color="auto"/>
              <w:left w:val="single" w:sz="4" w:space="0" w:color="auto"/>
              <w:bottom w:val="single" w:sz="4" w:space="0" w:color="auto"/>
              <w:right w:val="single" w:sz="4" w:space="0" w:color="auto"/>
            </w:tcBorders>
            <w:hideMark/>
          </w:tcPr>
          <w:p w:rsidR="00CC5C66" w:rsidRDefault="00CC5C66">
            <w:pPr>
              <w:jc w:val="center"/>
              <w:rPr>
                <w:b/>
                <w:sz w:val="22"/>
                <w:szCs w:val="22"/>
              </w:rPr>
            </w:pPr>
            <w:r>
              <w:rPr>
                <w:b/>
                <w:sz w:val="22"/>
                <w:szCs w:val="22"/>
              </w:rPr>
              <w:t>12,0</w:t>
            </w:r>
          </w:p>
        </w:tc>
      </w:tr>
    </w:tbl>
    <w:p w:rsidR="00CC5C66" w:rsidRDefault="00CC5C66" w:rsidP="00CC5C66">
      <w:pPr>
        <w:rPr>
          <w:sz w:val="22"/>
          <w:szCs w:val="22"/>
        </w:rPr>
      </w:pPr>
    </w:p>
    <w:p w:rsidR="00CC5C66" w:rsidRDefault="00CC5C66" w:rsidP="00CC5C66">
      <w:pPr>
        <w:rPr>
          <w:sz w:val="22"/>
          <w:szCs w:val="22"/>
        </w:rPr>
      </w:pPr>
    </w:p>
    <w:p w:rsidR="00CC5C66" w:rsidRDefault="00CC5C66" w:rsidP="00CC5C66">
      <w:pPr>
        <w:rPr>
          <w:sz w:val="22"/>
          <w:szCs w:val="22"/>
        </w:rPr>
      </w:pPr>
    </w:p>
    <w:p w:rsidR="00CC5C66" w:rsidRDefault="00CC5C66" w:rsidP="00CC5C66">
      <w:pPr>
        <w:rPr>
          <w:sz w:val="22"/>
          <w:szCs w:val="22"/>
        </w:rPr>
      </w:pPr>
    </w:p>
    <w:p w:rsidR="00CC5C66" w:rsidRDefault="00CC5C66" w:rsidP="00CC5C66">
      <w:pPr>
        <w:rPr>
          <w:sz w:val="22"/>
          <w:szCs w:val="22"/>
        </w:rPr>
      </w:pPr>
    </w:p>
    <w:p w:rsidR="00CC5C66" w:rsidRDefault="00CC5C66" w:rsidP="00CC5C66">
      <w:pPr>
        <w:jc w:val="right"/>
        <w:rPr>
          <w:sz w:val="22"/>
          <w:szCs w:val="22"/>
        </w:rPr>
      </w:pPr>
      <w:r>
        <w:t xml:space="preserve">                                                                                                                                         </w:t>
      </w:r>
    </w:p>
    <w:p w:rsidR="00CC5C66" w:rsidRDefault="00CC5C66" w:rsidP="00CC5C66">
      <w:pPr>
        <w:rPr>
          <w:sz w:val="22"/>
          <w:szCs w:val="22"/>
        </w:rPr>
      </w:pPr>
    </w:p>
    <w:p w:rsidR="00CC5C66" w:rsidRDefault="00CC5C66" w:rsidP="00CC5C66">
      <w:pPr>
        <w:rPr>
          <w:sz w:val="22"/>
          <w:szCs w:val="22"/>
        </w:rPr>
      </w:pPr>
    </w:p>
    <w:p w:rsidR="00254A60" w:rsidRDefault="00254A60"/>
    <w:sectPr w:rsidR="00254A60" w:rsidSect="00254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66"/>
    <w:rsid w:val="00244573"/>
    <w:rsid w:val="00254A60"/>
    <w:rsid w:val="004F3EB4"/>
    <w:rsid w:val="007C19FF"/>
    <w:rsid w:val="009142E1"/>
    <w:rsid w:val="0091594C"/>
    <w:rsid w:val="00944FEB"/>
    <w:rsid w:val="00A4768E"/>
    <w:rsid w:val="00C62670"/>
    <w:rsid w:val="00CC5C66"/>
    <w:rsid w:val="00F12147"/>
    <w:rsid w:val="00F42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C5C66"/>
    <w:pPr>
      <w:keepNext/>
      <w:jc w:val="center"/>
      <w:outlineLvl w:val="0"/>
    </w:pPr>
    <w:rPr>
      <w:b/>
      <w:smallCaps/>
      <w:spacing w:val="30"/>
      <w:sz w:val="28"/>
    </w:rPr>
  </w:style>
  <w:style w:type="paragraph" w:styleId="3">
    <w:name w:val="heading 3"/>
    <w:basedOn w:val="a"/>
    <w:next w:val="a"/>
    <w:link w:val="30"/>
    <w:semiHidden/>
    <w:unhideWhenUsed/>
    <w:qFormat/>
    <w:rsid w:val="00CC5C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C66"/>
    <w:rPr>
      <w:rFonts w:ascii="Times New Roman" w:eastAsia="Times New Roman" w:hAnsi="Times New Roman" w:cs="Times New Roman"/>
      <w:b/>
      <w:smallCaps/>
      <w:spacing w:val="30"/>
      <w:sz w:val="28"/>
      <w:szCs w:val="20"/>
      <w:lang w:eastAsia="ru-RU"/>
    </w:rPr>
  </w:style>
  <w:style w:type="character" w:customStyle="1" w:styleId="30">
    <w:name w:val="Заголовок 3 Знак"/>
    <w:basedOn w:val="a0"/>
    <w:link w:val="3"/>
    <w:semiHidden/>
    <w:rsid w:val="00CC5C66"/>
    <w:rPr>
      <w:rFonts w:ascii="Cambria" w:eastAsia="Times New Roman" w:hAnsi="Cambria" w:cs="Times New Roman"/>
      <w:b/>
      <w:bCs/>
      <w:sz w:val="26"/>
      <w:szCs w:val="26"/>
      <w:lang w:eastAsia="ru-RU"/>
    </w:rPr>
  </w:style>
  <w:style w:type="paragraph" w:styleId="a3">
    <w:name w:val="Title"/>
    <w:basedOn w:val="a"/>
    <w:link w:val="a4"/>
    <w:qFormat/>
    <w:rsid w:val="00CC5C66"/>
    <w:pPr>
      <w:spacing w:line="360" w:lineRule="auto"/>
      <w:jc w:val="center"/>
    </w:pPr>
    <w:rPr>
      <w:spacing w:val="100"/>
      <w:sz w:val="24"/>
    </w:rPr>
  </w:style>
  <w:style w:type="character" w:customStyle="1" w:styleId="a4">
    <w:name w:val="Название Знак"/>
    <w:basedOn w:val="a0"/>
    <w:link w:val="a3"/>
    <w:rsid w:val="00CC5C66"/>
    <w:rPr>
      <w:rFonts w:ascii="Times New Roman" w:eastAsia="Times New Roman" w:hAnsi="Times New Roman" w:cs="Times New Roman"/>
      <w:spacing w:val="100"/>
      <w:sz w:val="24"/>
      <w:szCs w:val="20"/>
      <w:lang w:eastAsia="ru-RU"/>
    </w:rPr>
  </w:style>
  <w:style w:type="paragraph" w:styleId="a5">
    <w:name w:val="Body Text Indent"/>
    <w:basedOn w:val="a"/>
    <w:link w:val="a6"/>
    <w:semiHidden/>
    <w:unhideWhenUsed/>
    <w:rsid w:val="00CC5C66"/>
    <w:pPr>
      <w:ind w:firstLine="708"/>
      <w:jc w:val="both"/>
    </w:pPr>
    <w:rPr>
      <w:sz w:val="24"/>
      <w:szCs w:val="24"/>
    </w:rPr>
  </w:style>
  <w:style w:type="character" w:customStyle="1" w:styleId="a6">
    <w:name w:val="Основной текст с отступом Знак"/>
    <w:basedOn w:val="a0"/>
    <w:link w:val="a5"/>
    <w:semiHidden/>
    <w:rsid w:val="00CC5C66"/>
    <w:rPr>
      <w:rFonts w:ascii="Times New Roman" w:eastAsia="Times New Roman" w:hAnsi="Times New Roman" w:cs="Times New Roman"/>
      <w:sz w:val="24"/>
      <w:szCs w:val="24"/>
      <w:lang w:eastAsia="ru-RU"/>
    </w:rPr>
  </w:style>
  <w:style w:type="paragraph" w:customStyle="1" w:styleId="ConsPlusCell">
    <w:name w:val="ConsPlusCell"/>
    <w:rsid w:val="00CC5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CC5C66"/>
    <w:rPr>
      <w:rFonts w:ascii="Tahoma" w:hAnsi="Tahoma" w:cs="Tahoma"/>
      <w:sz w:val="16"/>
      <w:szCs w:val="16"/>
    </w:rPr>
  </w:style>
  <w:style w:type="character" w:customStyle="1" w:styleId="a8">
    <w:name w:val="Текст выноски Знак"/>
    <w:basedOn w:val="a0"/>
    <w:link w:val="a7"/>
    <w:uiPriority w:val="99"/>
    <w:semiHidden/>
    <w:rsid w:val="00CC5C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80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2530</Words>
  <Characters>14421</Characters>
  <Application>Microsoft Office Word</Application>
  <DocSecurity>0</DocSecurity>
  <Lines>120</Lines>
  <Paragraphs>33</Paragraphs>
  <ScaleCrop>false</ScaleCrop>
  <Company>Reanimator Extreme Edition</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6</cp:revision>
  <dcterms:created xsi:type="dcterms:W3CDTF">2014-10-30T14:13:00Z</dcterms:created>
  <dcterms:modified xsi:type="dcterms:W3CDTF">2014-10-31T08:38:00Z</dcterms:modified>
</cp:coreProperties>
</file>