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38"/>
        <w:tblW w:w="9828" w:type="dxa"/>
        <w:tblLayout w:type="fixed"/>
        <w:tblLook w:val="0000"/>
      </w:tblPr>
      <w:tblGrid>
        <w:gridCol w:w="3708"/>
        <w:gridCol w:w="2520"/>
        <w:gridCol w:w="3600"/>
      </w:tblGrid>
      <w:tr w:rsidR="00427491" w:rsidRPr="00427491" w:rsidTr="00F653A6">
        <w:trPr>
          <w:cantSplit/>
        </w:trPr>
        <w:tc>
          <w:tcPr>
            <w:tcW w:w="3708" w:type="dxa"/>
          </w:tcPr>
          <w:p w:rsidR="00427491" w:rsidRPr="00427491" w:rsidRDefault="00427491" w:rsidP="0042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91" w:rsidRPr="00427491" w:rsidRDefault="00427491" w:rsidP="004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Кипиево</w:t>
            </w:r>
            <w:proofErr w:type="spellEnd"/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7491" w:rsidRPr="00427491" w:rsidRDefault="00427491" w:rsidP="004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27491" w:rsidRPr="00427491" w:rsidRDefault="00427491" w:rsidP="004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520" w:type="dxa"/>
          </w:tcPr>
          <w:p w:rsidR="00427491" w:rsidRPr="00427491" w:rsidRDefault="00427491" w:rsidP="004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90550" cy="5810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27491" w:rsidRPr="00427491" w:rsidRDefault="00427491" w:rsidP="004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27491" w:rsidRPr="00427491" w:rsidRDefault="00427491" w:rsidP="004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427491" w:rsidRPr="00427491" w:rsidRDefault="00427491" w:rsidP="004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27491" w:rsidRPr="00427491" w:rsidRDefault="00427491" w:rsidP="004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Кипиево</w:t>
            </w:r>
            <w:proofErr w:type="spellEnd"/>
            <w:r w:rsidRPr="004274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</w:tbl>
    <w:p w:rsidR="00427491" w:rsidRPr="00427491" w:rsidRDefault="00427491" w:rsidP="0042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491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42749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gramEnd"/>
      <w:r w:rsidRPr="00427491">
        <w:rPr>
          <w:rFonts w:ascii="Times New Roman" w:eastAsia="Times New Roman" w:hAnsi="Times New Roman" w:cs="Times New Roman"/>
          <w:b/>
          <w:sz w:val="28"/>
          <w:szCs w:val="28"/>
        </w:rPr>
        <w:t xml:space="preserve"> В К Ö Р Т Ö Д</w:t>
      </w:r>
    </w:p>
    <w:p w:rsidR="00427491" w:rsidRPr="00427491" w:rsidRDefault="00427491" w:rsidP="0042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749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2749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27491" w:rsidRPr="00427491" w:rsidRDefault="00427491" w:rsidP="0042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>от 14 ноября 2014 года                                                                               №</w:t>
      </w:r>
      <w:r w:rsidRPr="0042749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27491">
        <w:rPr>
          <w:rFonts w:ascii="Times New Roman" w:eastAsia="Times New Roman" w:hAnsi="Times New Roman" w:cs="Times New Roman"/>
          <w:sz w:val="24"/>
          <w:szCs w:val="24"/>
        </w:rPr>
        <w:t xml:space="preserve">-17/4  </w:t>
      </w: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(Республика Коми, </w:t>
      </w:r>
      <w:proofErr w:type="spellStart"/>
      <w:r w:rsidRPr="00427491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427491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427491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4274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91" w:rsidRPr="00427491" w:rsidRDefault="00427491" w:rsidP="004274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«КИПИЕВО» ОТ 29 АПРЕЛЯ 2011 ГОДА № </w:t>
      </w:r>
      <w:r w:rsidRPr="004274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27491">
        <w:rPr>
          <w:rFonts w:ascii="Times New Roman" w:eastAsia="Times New Roman" w:hAnsi="Times New Roman" w:cs="Times New Roman"/>
          <w:b/>
          <w:sz w:val="24"/>
          <w:szCs w:val="24"/>
        </w:rPr>
        <w:t>-24/3 «ОБ УТВЕРЖДЕНИИ ПОЛОЖЕНИЯ «ОБ ОПЛАТЕ ТРУДА И ГАРАНТИЯХ МУНИЦИПАЛЬНЫХ СЛУЖАЩИХ СЕЛЬСКОГО ПОСЕЛЕНИЯ «КИПИЕВО»</w:t>
      </w:r>
    </w:p>
    <w:p w:rsidR="00427491" w:rsidRPr="00427491" w:rsidRDefault="00427491" w:rsidP="004274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491" w:rsidRPr="00427491" w:rsidRDefault="00427491" w:rsidP="0042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Главы Республики Коми от 19 сентября 2014 года № 92 «О денежном содержании государственных гражданских служащих Республики Коми», руководствуясь Уставом муниципального образования сельского поселения «</w:t>
      </w:r>
      <w:proofErr w:type="spellStart"/>
      <w:r w:rsidRPr="00427491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427491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91" w:rsidRPr="00427491" w:rsidRDefault="00427491" w:rsidP="00427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>Совет сельского поселения «</w:t>
      </w:r>
      <w:proofErr w:type="spellStart"/>
      <w:r w:rsidRPr="00427491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42749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7491" w:rsidRPr="00427491" w:rsidRDefault="00427491" w:rsidP="00427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491" w:rsidRPr="00427491" w:rsidRDefault="00427491" w:rsidP="00427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749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2749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91" w:rsidRPr="00427491" w:rsidRDefault="00427491" w:rsidP="0042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>1. Внести в приложение № 1 к решению  Совета сельского поселения «</w:t>
      </w:r>
      <w:proofErr w:type="spellStart"/>
      <w:r w:rsidRPr="00427491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427491">
        <w:rPr>
          <w:rFonts w:ascii="Times New Roman" w:eastAsia="Times New Roman" w:hAnsi="Times New Roman" w:cs="Times New Roman"/>
          <w:sz w:val="24"/>
          <w:szCs w:val="24"/>
        </w:rPr>
        <w:t>» от 29 апреля 2011 года № II-24/3 «Об утверждении Положения «Об оплате труда и гарантиях муниципальных служащих сельского поселения «</w:t>
      </w:r>
      <w:proofErr w:type="spellStart"/>
      <w:r w:rsidRPr="00427491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427491">
        <w:rPr>
          <w:rFonts w:ascii="Times New Roman" w:eastAsia="Times New Roman" w:hAnsi="Times New Roman" w:cs="Times New Roman"/>
          <w:sz w:val="24"/>
          <w:szCs w:val="24"/>
        </w:rPr>
        <w:t xml:space="preserve">»  следующие изменения: </w:t>
      </w:r>
    </w:p>
    <w:p w:rsidR="00427491" w:rsidRPr="00427491" w:rsidRDefault="00427491" w:rsidP="0042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>1)  пункт 4 раздела 1 изложить в следующей редакции:</w:t>
      </w:r>
    </w:p>
    <w:p w:rsidR="00427491" w:rsidRPr="00427491" w:rsidRDefault="00427491" w:rsidP="0042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27491">
        <w:rPr>
          <w:rFonts w:ascii="Arial" w:eastAsia="Times New Roman" w:hAnsi="Arial" w:cs="Times New Roman"/>
          <w:snapToGrid w:val="0"/>
          <w:sz w:val="24"/>
          <w:szCs w:val="24"/>
        </w:rPr>
        <w:t xml:space="preserve">«4. </w:t>
      </w:r>
      <w:r w:rsidRPr="00427491">
        <w:rPr>
          <w:rFonts w:ascii="Times New Roman" w:eastAsia="Times New Roman" w:hAnsi="Times New Roman" w:cs="Times New Roman"/>
          <w:snapToGrid w:val="0"/>
          <w:sz w:val="24"/>
          <w:szCs w:val="24"/>
        </w:rPr>
        <w:t>Муниципальным  служащим  администрации  сельского поселения  «</w:t>
      </w:r>
      <w:proofErr w:type="spellStart"/>
      <w:r w:rsidRPr="00427491">
        <w:rPr>
          <w:rFonts w:ascii="Times New Roman" w:eastAsia="Times New Roman" w:hAnsi="Times New Roman" w:cs="Times New Roman"/>
          <w:snapToGrid w:val="0"/>
          <w:sz w:val="24"/>
          <w:szCs w:val="24"/>
        </w:rPr>
        <w:t>Кипиево</w:t>
      </w:r>
      <w:proofErr w:type="spellEnd"/>
      <w:r w:rsidRPr="00427491">
        <w:rPr>
          <w:rFonts w:ascii="Times New Roman" w:eastAsia="Times New Roman" w:hAnsi="Times New Roman" w:cs="Times New Roman"/>
          <w:snapToGrid w:val="0"/>
          <w:sz w:val="24"/>
          <w:szCs w:val="24"/>
        </w:rPr>
        <w:t>» установить следующие  размеры  должностных  окладов  (в  рублях):</w:t>
      </w:r>
    </w:p>
    <w:p w:rsidR="00427491" w:rsidRPr="00427491" w:rsidRDefault="00427491" w:rsidP="0042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77"/>
      </w:tblGrid>
      <w:tr w:rsidR="00427491" w:rsidRPr="00427491" w:rsidTr="00F653A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 </w:t>
            </w:r>
            <w:proofErr w:type="gramStart"/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427491" w:rsidRPr="00427491" w:rsidRDefault="00427491" w:rsidP="00427491">
            <w:pPr>
              <w:autoSpaceDE w:val="0"/>
              <w:autoSpaceDN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оклада (в рублях)</w:t>
            </w:r>
          </w:p>
        </w:tc>
      </w:tr>
      <w:tr w:rsidR="00427491" w:rsidRPr="00427491" w:rsidTr="00F653A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3863,00</w:t>
            </w:r>
          </w:p>
        </w:tc>
      </w:tr>
    </w:tbl>
    <w:p w:rsidR="00427491" w:rsidRPr="00427491" w:rsidRDefault="00427491" w:rsidP="00427491">
      <w:pPr>
        <w:autoSpaceDE w:val="0"/>
        <w:autoSpaceDN w:val="0"/>
        <w:spacing w:after="0" w:line="240" w:lineRule="auto"/>
        <w:ind w:right="-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>Размеры должностных окладов муниципальных служащих подлежат индексации одновременно с увеличением денежного содержания государственных служащих Республики Коми</w:t>
      </w:r>
      <w:proofErr w:type="gramStart"/>
      <w:r w:rsidRPr="00427491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427491" w:rsidRPr="00427491" w:rsidRDefault="00427491" w:rsidP="00427491">
      <w:pPr>
        <w:autoSpaceDE w:val="0"/>
        <w:autoSpaceDN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>2) пункт 3 раздела 2 изложить в следующей редакции:</w:t>
      </w:r>
    </w:p>
    <w:p w:rsidR="00427491" w:rsidRPr="00427491" w:rsidRDefault="00427491" w:rsidP="00427491">
      <w:pPr>
        <w:autoSpaceDE w:val="0"/>
        <w:autoSpaceDN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>«3. Выплата ежемесячной надбавки к должностному окладу за классный чин  осуществляется после присвоения муниципальному служащему  классного чина в соответствии с действующим законодательством и устанавливается распоряжением администрации сельского поселения «</w:t>
      </w:r>
      <w:proofErr w:type="spellStart"/>
      <w:r w:rsidRPr="00427491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427491">
        <w:rPr>
          <w:rFonts w:ascii="Times New Roman" w:eastAsia="Times New Roman" w:hAnsi="Times New Roman" w:cs="Times New Roman"/>
          <w:sz w:val="24"/>
          <w:szCs w:val="24"/>
        </w:rPr>
        <w:t>»  в  следующих размерах:</w:t>
      </w:r>
    </w:p>
    <w:p w:rsidR="00427491" w:rsidRPr="00427491" w:rsidRDefault="00427491" w:rsidP="00427491">
      <w:pPr>
        <w:autoSpaceDE w:val="0"/>
        <w:autoSpaceDN w:val="0"/>
        <w:spacing w:after="0" w:line="240" w:lineRule="auto"/>
        <w:ind w:left="-426" w:right="-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1"/>
        <w:gridCol w:w="2548"/>
      </w:tblGrid>
      <w:tr w:rsidR="00427491" w:rsidRPr="00427491" w:rsidTr="00F653A6">
        <w:trPr>
          <w:trHeight w:val="360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чины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ежемесячной надбавки за классный </w:t>
            </w: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чин </w:t>
            </w: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427491" w:rsidRPr="00427491" w:rsidTr="00F653A6">
        <w:trPr>
          <w:trHeight w:val="36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Действительный   муниципальный   советник   1 класса                                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3091,00</w:t>
            </w:r>
          </w:p>
        </w:tc>
      </w:tr>
      <w:tr w:rsidR="00427491" w:rsidRPr="00427491" w:rsidTr="00F653A6">
        <w:trPr>
          <w:trHeight w:val="36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Действительный   муниципальный   советник   2 класса                                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2897,00</w:t>
            </w:r>
          </w:p>
        </w:tc>
      </w:tr>
      <w:tr w:rsidR="00427491" w:rsidRPr="00427491" w:rsidTr="00F653A6">
        <w:trPr>
          <w:trHeight w:val="360"/>
        </w:trPr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Действительный   муниципальный   советник   3 класса                                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2705,00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советник 1 класса       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2513,00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советник 2 класса       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2319,00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советник 3 класса       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2127,00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муниципальной службы 1 класса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1932,00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муниципальной службы 2 класса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1740,00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муниципальной службы 3 класса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1546,00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Референт муниципальной службы 1 класса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1449,00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Референт муниципальной службы 2 класса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1355,00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Референт муниципальной службы 3 класса 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1258,00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1161,00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муниципальной службы 2 класса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1064,00</w:t>
            </w:r>
          </w:p>
        </w:tc>
      </w:tr>
      <w:tr w:rsidR="00427491" w:rsidRPr="00427491" w:rsidTr="00F653A6"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   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1" w:rsidRPr="00427491" w:rsidRDefault="00427491" w:rsidP="00427491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7491">
              <w:rPr>
                <w:rFonts w:ascii="Times New Roman" w:eastAsia="Times New Roman" w:hAnsi="Times New Roman" w:cs="Times New Roman"/>
                <w:sz w:val="24"/>
                <w:szCs w:val="24"/>
              </w:rPr>
              <w:t>969,00</w:t>
            </w:r>
          </w:p>
        </w:tc>
      </w:tr>
    </w:tbl>
    <w:p w:rsidR="00427491" w:rsidRPr="00427491" w:rsidRDefault="00427491" w:rsidP="00427491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427491">
        <w:rPr>
          <w:rFonts w:ascii="Arial" w:eastAsia="Times New Roman" w:hAnsi="Arial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27491" w:rsidRPr="00427491" w:rsidRDefault="00427491" w:rsidP="0042749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napToGrid w:val="0"/>
          <w:sz w:val="24"/>
          <w:szCs w:val="24"/>
        </w:rPr>
        <w:t>Размеры ежемесячной надбавки за классный чин муниципальных служащих подлежат индексации одновременно с увеличением денежного содержания государственных служащих Республики Коми</w:t>
      </w:r>
      <w:r w:rsidRPr="00427491">
        <w:rPr>
          <w:rFonts w:ascii="Arial" w:eastAsia="Times New Roman" w:hAnsi="Arial" w:cs="Times New Roman"/>
          <w:snapToGrid w:val="0"/>
          <w:sz w:val="24"/>
          <w:szCs w:val="24"/>
        </w:rPr>
        <w:t>».</w:t>
      </w:r>
    </w:p>
    <w:p w:rsidR="00427491" w:rsidRPr="00427491" w:rsidRDefault="00427491" w:rsidP="0042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napToGrid w:val="0"/>
          <w:sz w:val="24"/>
          <w:szCs w:val="24"/>
        </w:rPr>
        <w:t>2. Приложение № 2 к решению  Совета сельского поселения «</w:t>
      </w:r>
      <w:proofErr w:type="spellStart"/>
      <w:r w:rsidRPr="00427491">
        <w:rPr>
          <w:rFonts w:ascii="Times New Roman" w:eastAsia="Times New Roman" w:hAnsi="Times New Roman" w:cs="Times New Roman"/>
          <w:snapToGrid w:val="0"/>
          <w:sz w:val="24"/>
          <w:szCs w:val="24"/>
        </w:rPr>
        <w:t>Кипиево</w:t>
      </w:r>
      <w:proofErr w:type="spellEnd"/>
      <w:r w:rsidRPr="00427491">
        <w:rPr>
          <w:rFonts w:ascii="Times New Roman" w:eastAsia="Times New Roman" w:hAnsi="Times New Roman" w:cs="Times New Roman"/>
          <w:snapToGrid w:val="0"/>
          <w:sz w:val="24"/>
          <w:szCs w:val="24"/>
        </w:rPr>
        <w:t>» от 29 апреля 2011 года № II-24/3 «Об утверждении Положения «Об оплате труда и гарантиях муниципальных служащих сельского поселения «</w:t>
      </w:r>
      <w:proofErr w:type="spellStart"/>
      <w:r w:rsidRPr="00427491">
        <w:rPr>
          <w:rFonts w:ascii="Times New Roman" w:eastAsia="Times New Roman" w:hAnsi="Times New Roman" w:cs="Times New Roman"/>
          <w:snapToGrid w:val="0"/>
          <w:sz w:val="24"/>
          <w:szCs w:val="24"/>
        </w:rPr>
        <w:t>Кипиево</w:t>
      </w:r>
      <w:proofErr w:type="spellEnd"/>
      <w:r w:rsidRPr="00427491">
        <w:rPr>
          <w:rFonts w:ascii="Times New Roman" w:eastAsia="Times New Roman" w:hAnsi="Times New Roman" w:cs="Times New Roman"/>
          <w:snapToGrid w:val="0"/>
          <w:sz w:val="24"/>
          <w:szCs w:val="24"/>
        </w:rPr>
        <w:t>» признать утратившим силу.</w:t>
      </w:r>
    </w:p>
    <w:p w:rsidR="00427491" w:rsidRPr="00427491" w:rsidRDefault="00427491" w:rsidP="0042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обнародования и распространяется на правоотношения, возникшие с 01 октября 2014 года. </w:t>
      </w: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 xml:space="preserve">                  Глава </w:t>
      </w:r>
      <w:proofErr w:type="gramStart"/>
      <w:r w:rsidRPr="00427491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427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491" w:rsidRPr="00427491" w:rsidRDefault="00427491" w:rsidP="0042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491">
        <w:rPr>
          <w:rFonts w:ascii="Times New Roman" w:eastAsia="Times New Roman" w:hAnsi="Times New Roman" w:cs="Times New Roman"/>
          <w:sz w:val="24"/>
          <w:szCs w:val="24"/>
        </w:rPr>
        <w:t xml:space="preserve">                  поселения «</w:t>
      </w:r>
      <w:proofErr w:type="spellStart"/>
      <w:r w:rsidRPr="00427491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427491">
        <w:rPr>
          <w:rFonts w:ascii="Times New Roman" w:eastAsia="Times New Roman" w:hAnsi="Times New Roman" w:cs="Times New Roman"/>
          <w:sz w:val="24"/>
          <w:szCs w:val="24"/>
        </w:rPr>
        <w:t>»                                         А.А. Ануфриев</w:t>
      </w:r>
    </w:p>
    <w:p w:rsidR="00AD29FD" w:rsidRDefault="00AD29FD"/>
    <w:sectPr w:rsidR="00AD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7491"/>
    <w:rsid w:val="00427491"/>
    <w:rsid w:val="00AD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274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2014-12-04T09:24:00Z</dcterms:created>
  <dcterms:modified xsi:type="dcterms:W3CDTF">2014-12-04T09:25:00Z</dcterms:modified>
</cp:coreProperties>
</file>