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8E" w:rsidRPr="000F288E" w:rsidRDefault="000F288E" w:rsidP="000F288E">
      <w:pPr>
        <w:spacing w:after="0" w:line="240" w:lineRule="auto"/>
        <w:jc w:val="both"/>
        <w:rPr>
          <w:rFonts w:ascii="Times New Roman" w:eastAsia="Times New Roman" w:hAnsi="Times New Roman" w:cs="Times New Roman"/>
          <w:sz w:val="24"/>
          <w:szCs w:val="24"/>
        </w:rPr>
      </w:pPr>
    </w:p>
    <w:p w:rsidR="000F288E" w:rsidRPr="000F288E" w:rsidRDefault="000F288E" w:rsidP="000F288E">
      <w:pPr>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w:t>
      </w:r>
    </w:p>
    <w:p w:rsidR="000F288E" w:rsidRPr="000F288E" w:rsidRDefault="000F288E" w:rsidP="000F288E">
      <w:pPr>
        <w:spacing w:after="0" w:line="240" w:lineRule="auto"/>
        <w:jc w:val="both"/>
        <w:rPr>
          <w:rFonts w:ascii="Times New Roman" w:eastAsia="Times New Roman" w:hAnsi="Times New Roman" w:cs="Times New Roman"/>
          <w:sz w:val="24"/>
          <w:szCs w:val="24"/>
        </w:rPr>
      </w:pPr>
    </w:p>
    <w:p w:rsidR="000F288E" w:rsidRPr="000F288E" w:rsidRDefault="000F288E" w:rsidP="000F288E">
      <w:pPr>
        <w:spacing w:after="0" w:line="240" w:lineRule="auto"/>
        <w:rPr>
          <w:rFonts w:ascii="Times New Roman" w:eastAsia="Times New Roman" w:hAnsi="Times New Roman" w:cs="Times New Roman"/>
          <w:sz w:val="24"/>
          <w:szCs w:val="24"/>
        </w:rPr>
      </w:pPr>
    </w:p>
    <w:tbl>
      <w:tblPr>
        <w:tblpPr w:leftFromText="180" w:rightFromText="180" w:horzAnchor="margin" w:tblpY="-543"/>
        <w:tblW w:w="9494" w:type="dxa"/>
        <w:tblLayout w:type="fixed"/>
        <w:tblLook w:val="01E0"/>
      </w:tblPr>
      <w:tblGrid>
        <w:gridCol w:w="3718"/>
        <w:gridCol w:w="2166"/>
        <w:gridCol w:w="3610"/>
      </w:tblGrid>
      <w:tr w:rsidR="000F288E" w:rsidRPr="000F288E" w:rsidTr="00E40F41">
        <w:trPr>
          <w:trHeight w:val="1258"/>
        </w:trPr>
        <w:tc>
          <w:tcPr>
            <w:tcW w:w="3718" w:type="dxa"/>
          </w:tcPr>
          <w:p w:rsidR="000F288E" w:rsidRPr="000F288E" w:rsidRDefault="000F288E" w:rsidP="000F288E">
            <w:pPr>
              <w:spacing w:after="0" w:line="240" w:lineRule="auto"/>
              <w:jc w:val="center"/>
              <w:rPr>
                <w:rFonts w:ascii="Times New Roman" w:eastAsia="Times New Roman" w:hAnsi="Times New Roman" w:cs="Times New Roman"/>
                <w:b/>
                <w:bCs/>
                <w:sz w:val="28"/>
                <w:szCs w:val="28"/>
              </w:rPr>
            </w:pPr>
            <w:r w:rsidRPr="000F288E">
              <w:rPr>
                <w:rFonts w:ascii="Times New Roman" w:eastAsia="Times New Roman" w:hAnsi="Times New Roman" w:cs="Times New Roman"/>
                <w:b/>
                <w:bCs/>
                <w:sz w:val="28"/>
                <w:szCs w:val="28"/>
              </w:rPr>
              <w:t>"Кипиево"</w:t>
            </w:r>
          </w:p>
          <w:p w:rsidR="000F288E" w:rsidRPr="000F288E" w:rsidRDefault="000F288E" w:rsidP="000F288E">
            <w:pPr>
              <w:spacing w:after="0" w:line="240" w:lineRule="auto"/>
              <w:jc w:val="center"/>
              <w:rPr>
                <w:rFonts w:ascii="Times New Roman" w:eastAsia="Times New Roman" w:hAnsi="Times New Roman" w:cs="Times New Roman"/>
                <w:b/>
                <w:bCs/>
                <w:sz w:val="28"/>
                <w:szCs w:val="28"/>
              </w:rPr>
            </w:pPr>
            <w:r w:rsidRPr="000F288E">
              <w:rPr>
                <w:rFonts w:ascii="Times New Roman" w:eastAsia="Times New Roman" w:hAnsi="Times New Roman" w:cs="Times New Roman"/>
                <w:b/>
                <w:bCs/>
                <w:sz w:val="28"/>
                <w:szCs w:val="28"/>
              </w:rPr>
              <w:t>сикт овмöдчöминса</w:t>
            </w:r>
          </w:p>
          <w:p w:rsidR="000F288E" w:rsidRPr="000F288E" w:rsidRDefault="000F288E" w:rsidP="000F288E">
            <w:pPr>
              <w:spacing w:after="0" w:line="240" w:lineRule="auto"/>
              <w:jc w:val="center"/>
              <w:rPr>
                <w:rFonts w:ascii="Times New Roman" w:eastAsia="Times New Roman" w:hAnsi="Times New Roman" w:cs="Times New Roman"/>
                <w:b/>
                <w:bCs/>
                <w:sz w:val="24"/>
                <w:szCs w:val="24"/>
              </w:rPr>
            </w:pPr>
            <w:r w:rsidRPr="000F288E">
              <w:rPr>
                <w:rFonts w:ascii="Times New Roman" w:eastAsia="Times New Roman" w:hAnsi="Times New Roman" w:cs="Times New Roman"/>
                <w:b/>
                <w:bCs/>
                <w:sz w:val="28"/>
                <w:szCs w:val="28"/>
              </w:rPr>
              <w:t>Сöвет</w:t>
            </w:r>
          </w:p>
        </w:tc>
        <w:tc>
          <w:tcPr>
            <w:tcW w:w="2166" w:type="dxa"/>
          </w:tcPr>
          <w:p w:rsidR="000F288E" w:rsidRPr="000F288E" w:rsidRDefault="000F288E" w:rsidP="000F288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590550" cy="590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3610" w:type="dxa"/>
          </w:tcPr>
          <w:p w:rsidR="000F288E" w:rsidRPr="000F288E" w:rsidRDefault="000F288E" w:rsidP="000F288E">
            <w:pPr>
              <w:spacing w:after="0" w:line="240" w:lineRule="auto"/>
              <w:jc w:val="center"/>
              <w:rPr>
                <w:rFonts w:ascii="Times New Roman" w:eastAsia="Times New Roman" w:hAnsi="Times New Roman" w:cs="Times New Roman"/>
                <w:b/>
                <w:bCs/>
                <w:sz w:val="28"/>
                <w:szCs w:val="28"/>
              </w:rPr>
            </w:pPr>
            <w:r w:rsidRPr="000F288E">
              <w:rPr>
                <w:rFonts w:ascii="Times New Roman" w:eastAsia="Times New Roman" w:hAnsi="Times New Roman" w:cs="Times New Roman"/>
                <w:b/>
                <w:bCs/>
                <w:sz w:val="28"/>
                <w:szCs w:val="28"/>
              </w:rPr>
              <w:t>Совет</w:t>
            </w:r>
          </w:p>
          <w:p w:rsidR="000F288E" w:rsidRPr="000F288E" w:rsidRDefault="000F288E" w:rsidP="000F288E">
            <w:pPr>
              <w:spacing w:after="0" w:line="240" w:lineRule="auto"/>
              <w:jc w:val="center"/>
              <w:rPr>
                <w:rFonts w:ascii="Times New Roman" w:eastAsia="Times New Roman" w:hAnsi="Times New Roman" w:cs="Times New Roman"/>
                <w:b/>
                <w:bCs/>
                <w:sz w:val="28"/>
                <w:szCs w:val="28"/>
              </w:rPr>
            </w:pPr>
            <w:r w:rsidRPr="000F288E">
              <w:rPr>
                <w:rFonts w:ascii="Times New Roman" w:eastAsia="Times New Roman" w:hAnsi="Times New Roman" w:cs="Times New Roman"/>
                <w:b/>
                <w:bCs/>
                <w:sz w:val="28"/>
                <w:szCs w:val="28"/>
              </w:rPr>
              <w:t>сельского поселения</w:t>
            </w:r>
          </w:p>
          <w:p w:rsidR="000F288E" w:rsidRPr="000F288E" w:rsidRDefault="000F288E" w:rsidP="000F288E">
            <w:pPr>
              <w:spacing w:after="0" w:line="240" w:lineRule="auto"/>
              <w:jc w:val="center"/>
              <w:rPr>
                <w:rFonts w:ascii="Times New Roman" w:eastAsia="Times New Roman" w:hAnsi="Times New Roman" w:cs="Times New Roman"/>
                <w:b/>
                <w:bCs/>
                <w:sz w:val="24"/>
                <w:szCs w:val="24"/>
              </w:rPr>
            </w:pPr>
            <w:r w:rsidRPr="000F288E">
              <w:rPr>
                <w:rFonts w:ascii="Times New Roman" w:eastAsia="Times New Roman" w:hAnsi="Times New Roman" w:cs="Times New Roman"/>
                <w:b/>
                <w:bCs/>
                <w:sz w:val="28"/>
                <w:szCs w:val="28"/>
              </w:rPr>
              <w:t>"Кипиево"</w:t>
            </w:r>
          </w:p>
        </w:tc>
      </w:tr>
    </w:tbl>
    <w:p w:rsidR="000F288E" w:rsidRPr="000F288E" w:rsidRDefault="000F288E" w:rsidP="000F288E">
      <w:pPr>
        <w:spacing w:after="0" w:line="240" w:lineRule="auto"/>
        <w:rPr>
          <w:rFonts w:ascii="Times New Roman" w:eastAsia="Times New Roman" w:hAnsi="Times New Roman" w:cs="Times New Roman"/>
          <w:sz w:val="24"/>
          <w:szCs w:val="24"/>
        </w:rPr>
      </w:pPr>
    </w:p>
    <w:p w:rsidR="000F288E" w:rsidRPr="000F288E" w:rsidRDefault="000F288E" w:rsidP="000F288E">
      <w:pPr>
        <w:spacing w:after="0" w:line="240" w:lineRule="auto"/>
        <w:jc w:val="center"/>
        <w:rPr>
          <w:rFonts w:ascii="Times New Roman" w:eastAsia="Times New Roman" w:hAnsi="Times New Roman" w:cs="Times New Roman"/>
          <w:b/>
          <w:bCs/>
          <w:sz w:val="28"/>
          <w:szCs w:val="28"/>
          <w:u w:val="single"/>
        </w:rPr>
      </w:pPr>
      <w:r w:rsidRPr="000F288E">
        <w:rPr>
          <w:rFonts w:ascii="Times New Roman" w:eastAsia="Times New Roman" w:hAnsi="Times New Roman" w:cs="Times New Roman"/>
          <w:b/>
          <w:bCs/>
          <w:sz w:val="28"/>
          <w:szCs w:val="28"/>
        </w:rPr>
        <w:t xml:space="preserve">К Ы В К Ö Р Т Ö Д                   </w:t>
      </w:r>
    </w:p>
    <w:p w:rsidR="000F288E" w:rsidRPr="000F288E" w:rsidRDefault="000F288E" w:rsidP="000F288E">
      <w:pPr>
        <w:spacing w:after="0" w:line="240" w:lineRule="auto"/>
        <w:jc w:val="center"/>
        <w:rPr>
          <w:rFonts w:ascii="Times New Roman" w:eastAsia="Times New Roman" w:hAnsi="Times New Roman" w:cs="Times New Roman"/>
          <w:b/>
          <w:bCs/>
          <w:sz w:val="28"/>
          <w:szCs w:val="28"/>
        </w:rPr>
      </w:pPr>
      <w:r w:rsidRPr="000F288E">
        <w:rPr>
          <w:rFonts w:ascii="Times New Roman" w:eastAsia="Times New Roman" w:hAnsi="Times New Roman" w:cs="Times New Roman"/>
          <w:b/>
          <w:bCs/>
          <w:sz w:val="28"/>
          <w:szCs w:val="28"/>
        </w:rPr>
        <w:t xml:space="preserve">Р Е Ш Е Н И Е                    </w:t>
      </w:r>
    </w:p>
    <w:p w:rsidR="000F288E" w:rsidRPr="000F288E" w:rsidRDefault="000F288E" w:rsidP="000F288E">
      <w:pPr>
        <w:spacing w:after="0" w:line="240" w:lineRule="auto"/>
        <w:rPr>
          <w:rFonts w:ascii="Times New Roman" w:eastAsia="Times New Roman" w:hAnsi="Times New Roman" w:cs="Times New Roman"/>
          <w:sz w:val="24"/>
          <w:szCs w:val="24"/>
          <w:u w:val="single"/>
        </w:rPr>
      </w:pPr>
      <w:r w:rsidRPr="000F288E">
        <w:rPr>
          <w:rFonts w:ascii="Times New Roman" w:eastAsia="Times New Roman" w:hAnsi="Times New Roman" w:cs="Times New Roman"/>
          <w:b/>
          <w:bCs/>
          <w:sz w:val="24"/>
          <w:szCs w:val="24"/>
        </w:rPr>
        <w:t xml:space="preserve"> </w:t>
      </w:r>
      <w:r w:rsidRPr="000F288E">
        <w:rPr>
          <w:rFonts w:ascii="Times New Roman" w:eastAsia="Times New Roman" w:hAnsi="Times New Roman" w:cs="Times New Roman"/>
          <w:b/>
          <w:sz w:val="24"/>
          <w:szCs w:val="24"/>
        </w:rPr>
        <w:t xml:space="preserve">                                                                                                           </w:t>
      </w:r>
    </w:p>
    <w:p w:rsidR="000F288E" w:rsidRPr="000F288E" w:rsidRDefault="000F288E" w:rsidP="000F288E">
      <w:pPr>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от   20 октября 2014 года                                                                                        № </w:t>
      </w:r>
      <w:r w:rsidRPr="000F288E">
        <w:rPr>
          <w:rFonts w:ascii="Times New Roman" w:eastAsia="Times New Roman" w:hAnsi="Times New Roman" w:cs="Times New Roman"/>
          <w:sz w:val="24"/>
          <w:szCs w:val="24"/>
          <w:lang w:val="en-US"/>
        </w:rPr>
        <w:t>III</w:t>
      </w:r>
      <w:r w:rsidRPr="000F288E">
        <w:rPr>
          <w:rFonts w:ascii="Times New Roman" w:eastAsia="Times New Roman" w:hAnsi="Times New Roman" w:cs="Times New Roman"/>
          <w:sz w:val="24"/>
          <w:szCs w:val="24"/>
        </w:rPr>
        <w:t>-16/4</w:t>
      </w:r>
    </w:p>
    <w:p w:rsidR="000F288E" w:rsidRPr="000F288E" w:rsidRDefault="000F288E" w:rsidP="000F288E">
      <w:pPr>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(Республика Коми, Ижемский район, с.Кипиево)</w:t>
      </w:r>
    </w:p>
    <w:p w:rsidR="000F288E" w:rsidRPr="000F288E" w:rsidRDefault="000F288E" w:rsidP="000F288E">
      <w:pPr>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w:t>
      </w:r>
    </w:p>
    <w:p w:rsidR="000F288E" w:rsidRPr="000F288E" w:rsidRDefault="000F288E" w:rsidP="000F288E">
      <w:pPr>
        <w:spacing w:after="0" w:line="240" w:lineRule="auto"/>
        <w:jc w:val="center"/>
        <w:rPr>
          <w:rFonts w:ascii="Times New Roman" w:eastAsia="Times New Roman" w:hAnsi="Times New Roman" w:cs="Times New Roman"/>
          <w:sz w:val="24"/>
          <w:szCs w:val="24"/>
        </w:rPr>
      </w:pPr>
    </w:p>
    <w:p w:rsidR="000F288E" w:rsidRPr="000F288E" w:rsidRDefault="000F288E" w:rsidP="000F288E">
      <w:pPr>
        <w:spacing w:after="0" w:line="240" w:lineRule="auto"/>
        <w:jc w:val="center"/>
        <w:rPr>
          <w:rFonts w:ascii="Times New Roman" w:eastAsia="Times New Roman" w:hAnsi="Times New Roman" w:cs="Times New Roman"/>
          <w:b/>
          <w:sz w:val="24"/>
          <w:szCs w:val="24"/>
        </w:rPr>
      </w:pPr>
      <w:r w:rsidRPr="000F288E">
        <w:rPr>
          <w:rFonts w:ascii="Times New Roman" w:eastAsia="Times New Roman" w:hAnsi="Times New Roman" w:cs="Times New Roman"/>
          <w:b/>
          <w:sz w:val="24"/>
          <w:szCs w:val="24"/>
        </w:rPr>
        <w:t>ОБ УТВЕРЖДЕНИИ ПОРЯДКА ОБРАЩЕНИЯ ЗА ПЕНСИЕЙ ЗА ВЫСЛУГУ ЛЕТ, ЕЕ НАЗНАЧЕНИЯ И ВЫПЛАТЫ ЛИЦУ, ЗАМЕЩАВШЕМУ МУНИЦИПАЛЬНУЮ ДОЛЖНОСТЬ В ОРГАНАХ МЕСТНОГО САМОУПРАВЛЕНИЯ СЕЛЬСКОГО ПОСЕЛЕНИЯ «КИПИЕВО»</w:t>
      </w:r>
    </w:p>
    <w:p w:rsidR="000F288E" w:rsidRPr="000F288E" w:rsidRDefault="000F288E" w:rsidP="000F288E">
      <w:pPr>
        <w:spacing w:after="0" w:line="240" w:lineRule="auto"/>
        <w:jc w:val="center"/>
        <w:rPr>
          <w:rFonts w:ascii="Times New Roman" w:eastAsia="Times New Roman" w:hAnsi="Times New Roman" w:cs="Times New Roman"/>
          <w:sz w:val="24"/>
          <w:szCs w:val="24"/>
        </w:rPr>
      </w:pPr>
    </w:p>
    <w:p w:rsidR="000F288E" w:rsidRPr="000F288E" w:rsidRDefault="000F288E" w:rsidP="000F288E">
      <w:pPr>
        <w:spacing w:after="0" w:line="240" w:lineRule="auto"/>
        <w:ind w:firstLine="72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Руководствуясь Законом Республики Коми от 24 апреля 2008 года N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полномочия на постоянной основе", Уставом муниципального образования сельского поселения «Кипиево» </w:t>
      </w:r>
    </w:p>
    <w:p w:rsidR="000F288E" w:rsidRPr="000F288E" w:rsidRDefault="000F288E" w:rsidP="000F288E">
      <w:pPr>
        <w:spacing w:after="0" w:line="240" w:lineRule="auto"/>
        <w:ind w:firstLine="720"/>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Совет сельского поселения «Кипиево»</w:t>
      </w:r>
    </w:p>
    <w:p w:rsidR="000F288E" w:rsidRPr="000F288E" w:rsidRDefault="000F288E" w:rsidP="000F288E">
      <w:pPr>
        <w:spacing w:after="0" w:line="240" w:lineRule="auto"/>
        <w:ind w:firstLine="720"/>
        <w:jc w:val="center"/>
        <w:rPr>
          <w:rFonts w:ascii="Times New Roman" w:eastAsia="Times New Roman" w:hAnsi="Times New Roman" w:cs="Times New Roman"/>
          <w:sz w:val="24"/>
          <w:szCs w:val="24"/>
        </w:rPr>
      </w:pPr>
    </w:p>
    <w:p w:rsidR="000F288E" w:rsidRPr="000F288E" w:rsidRDefault="000F288E" w:rsidP="000F288E">
      <w:pPr>
        <w:spacing w:after="0" w:line="240" w:lineRule="auto"/>
        <w:ind w:firstLine="720"/>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 Е Ш И Л:</w:t>
      </w:r>
    </w:p>
    <w:p w:rsidR="000F288E" w:rsidRPr="000F288E" w:rsidRDefault="000F288E" w:rsidP="000F288E">
      <w:pPr>
        <w:spacing w:after="0" w:line="240" w:lineRule="auto"/>
        <w:ind w:firstLine="720"/>
        <w:jc w:val="center"/>
        <w:rPr>
          <w:rFonts w:ascii="Times New Roman" w:eastAsia="Times New Roman" w:hAnsi="Times New Roman" w:cs="Times New Roman"/>
          <w:sz w:val="24"/>
          <w:szCs w:val="24"/>
        </w:rPr>
      </w:pPr>
    </w:p>
    <w:p w:rsidR="000F288E" w:rsidRPr="000F288E" w:rsidRDefault="000F288E" w:rsidP="000F288E">
      <w:pPr>
        <w:spacing w:after="0" w:line="240" w:lineRule="auto"/>
        <w:ind w:firstLine="540"/>
        <w:jc w:val="both"/>
        <w:rPr>
          <w:rFonts w:ascii="Times New Roman" w:eastAsia="Times New Roman" w:hAnsi="Times New Roman" w:cs="Times New Roman"/>
          <w:snapToGrid w:val="0"/>
          <w:sz w:val="24"/>
          <w:szCs w:val="24"/>
        </w:rPr>
      </w:pPr>
      <w:r w:rsidRPr="000F288E">
        <w:rPr>
          <w:rFonts w:ascii="Times New Roman" w:eastAsia="Times New Roman" w:hAnsi="Times New Roman" w:cs="Times New Roman"/>
          <w:snapToGrid w:val="0"/>
          <w:sz w:val="24"/>
          <w:szCs w:val="24"/>
        </w:rPr>
        <w:t>1. Утвердить Порядок обращения за пенсией за выслугу лет, ее назначения и выплаты лицу, замещавшему муниципальную  должность в органах местного самоуправления сельского поселения «Кипиево», согласно приложению.</w:t>
      </w:r>
    </w:p>
    <w:p w:rsidR="000F288E" w:rsidRPr="000F288E" w:rsidRDefault="000F288E" w:rsidP="000F288E">
      <w:pPr>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2. Решение вступает в силу с момента обнародования.</w:t>
      </w:r>
    </w:p>
    <w:p w:rsidR="000F288E" w:rsidRPr="000F288E" w:rsidRDefault="000F288E" w:rsidP="000F288E">
      <w:pPr>
        <w:autoSpaceDE w:val="0"/>
        <w:autoSpaceDN w:val="0"/>
        <w:adjustRightInd w:val="0"/>
        <w:spacing w:after="0" w:line="240" w:lineRule="auto"/>
        <w:jc w:val="both"/>
        <w:rPr>
          <w:rFonts w:ascii="Times New Roman" w:eastAsia="Times New Roman" w:hAnsi="Times New Roman" w:cs="Times New Roman"/>
          <w:b/>
          <w:bCs/>
          <w:sz w:val="24"/>
          <w:szCs w:val="24"/>
        </w:rPr>
      </w:pPr>
    </w:p>
    <w:p w:rsidR="000F288E" w:rsidRPr="000F288E" w:rsidRDefault="000F288E" w:rsidP="000F288E">
      <w:pPr>
        <w:autoSpaceDE w:val="0"/>
        <w:autoSpaceDN w:val="0"/>
        <w:adjustRightInd w:val="0"/>
        <w:spacing w:after="0" w:line="240" w:lineRule="auto"/>
        <w:jc w:val="both"/>
        <w:rPr>
          <w:rFonts w:ascii="Times New Roman" w:eastAsia="Times New Roman" w:hAnsi="Times New Roman" w:cs="Times New Roman"/>
          <w:b/>
          <w:bCs/>
          <w:sz w:val="24"/>
          <w:szCs w:val="24"/>
        </w:rPr>
      </w:pPr>
    </w:p>
    <w:p w:rsidR="000F288E" w:rsidRPr="000F288E" w:rsidRDefault="000F288E" w:rsidP="000F288E">
      <w:pPr>
        <w:autoSpaceDE w:val="0"/>
        <w:autoSpaceDN w:val="0"/>
        <w:adjustRightInd w:val="0"/>
        <w:spacing w:after="0" w:line="240" w:lineRule="auto"/>
        <w:jc w:val="both"/>
        <w:rPr>
          <w:rFonts w:ascii="Times New Roman" w:eastAsia="Times New Roman" w:hAnsi="Times New Roman" w:cs="Times New Roman"/>
          <w:bCs/>
          <w:sz w:val="24"/>
          <w:szCs w:val="24"/>
        </w:rPr>
      </w:pPr>
      <w:r w:rsidRPr="000F288E">
        <w:rPr>
          <w:rFonts w:ascii="Times New Roman" w:eastAsia="Times New Roman" w:hAnsi="Times New Roman" w:cs="Times New Roman"/>
          <w:bCs/>
          <w:sz w:val="24"/>
          <w:szCs w:val="24"/>
        </w:rPr>
        <w:t xml:space="preserve">         Глава сельского </w:t>
      </w:r>
    </w:p>
    <w:p w:rsidR="000F288E" w:rsidRPr="000F288E" w:rsidRDefault="000F288E" w:rsidP="000F288E">
      <w:pPr>
        <w:autoSpaceDE w:val="0"/>
        <w:autoSpaceDN w:val="0"/>
        <w:adjustRightInd w:val="0"/>
        <w:spacing w:after="0" w:line="240" w:lineRule="auto"/>
        <w:jc w:val="both"/>
        <w:rPr>
          <w:rFonts w:ascii="Times New Roman" w:eastAsia="Times New Roman" w:hAnsi="Times New Roman" w:cs="Times New Roman"/>
          <w:bCs/>
          <w:sz w:val="24"/>
          <w:szCs w:val="24"/>
        </w:rPr>
      </w:pPr>
      <w:r w:rsidRPr="000F288E">
        <w:rPr>
          <w:rFonts w:ascii="Times New Roman" w:eastAsia="Times New Roman" w:hAnsi="Times New Roman" w:cs="Times New Roman"/>
          <w:bCs/>
          <w:sz w:val="24"/>
          <w:szCs w:val="24"/>
        </w:rPr>
        <w:t xml:space="preserve">         поселения  «Кипиево»                                                  А.А.Ануфриев</w:t>
      </w:r>
    </w:p>
    <w:p w:rsidR="000F288E" w:rsidRPr="000F288E" w:rsidRDefault="000F288E" w:rsidP="000F288E">
      <w:pPr>
        <w:autoSpaceDE w:val="0"/>
        <w:autoSpaceDN w:val="0"/>
        <w:adjustRightInd w:val="0"/>
        <w:spacing w:after="0" w:line="240" w:lineRule="auto"/>
        <w:jc w:val="center"/>
        <w:rPr>
          <w:rFonts w:ascii="Times New Roman" w:eastAsia="Times New Roman" w:hAnsi="Times New Roman" w:cs="Times New Roman"/>
          <w:b/>
          <w:bCs/>
          <w:sz w:val="24"/>
          <w:szCs w:val="24"/>
        </w:rPr>
      </w:pPr>
    </w:p>
    <w:p w:rsidR="000F288E" w:rsidRPr="000F288E" w:rsidRDefault="000F288E" w:rsidP="000F288E">
      <w:pPr>
        <w:autoSpaceDE w:val="0"/>
        <w:autoSpaceDN w:val="0"/>
        <w:adjustRightInd w:val="0"/>
        <w:spacing w:after="0" w:line="240" w:lineRule="auto"/>
        <w:jc w:val="center"/>
        <w:rPr>
          <w:rFonts w:ascii="Times New Roman" w:eastAsia="Times New Roman" w:hAnsi="Times New Roman" w:cs="Times New Roman"/>
          <w:b/>
          <w:bCs/>
          <w:sz w:val="24"/>
          <w:szCs w:val="24"/>
        </w:rPr>
      </w:pPr>
    </w:p>
    <w:p w:rsidR="000F288E" w:rsidRPr="000F288E" w:rsidRDefault="000F288E" w:rsidP="000F288E">
      <w:pPr>
        <w:autoSpaceDE w:val="0"/>
        <w:autoSpaceDN w:val="0"/>
        <w:adjustRightInd w:val="0"/>
        <w:spacing w:after="0" w:line="240" w:lineRule="auto"/>
        <w:jc w:val="center"/>
        <w:rPr>
          <w:rFonts w:ascii="Times New Roman" w:eastAsia="Times New Roman" w:hAnsi="Times New Roman" w:cs="Times New Roman"/>
          <w:b/>
          <w:bCs/>
          <w:sz w:val="24"/>
          <w:szCs w:val="24"/>
        </w:rPr>
      </w:pPr>
    </w:p>
    <w:p w:rsidR="000F288E" w:rsidRPr="000F288E" w:rsidRDefault="000F288E" w:rsidP="000F288E">
      <w:pPr>
        <w:autoSpaceDE w:val="0"/>
        <w:autoSpaceDN w:val="0"/>
        <w:adjustRightInd w:val="0"/>
        <w:spacing w:after="0" w:line="240" w:lineRule="auto"/>
        <w:jc w:val="center"/>
        <w:rPr>
          <w:rFonts w:ascii="Times New Roman" w:eastAsia="Times New Roman" w:hAnsi="Times New Roman" w:cs="Times New Roman"/>
          <w:b/>
          <w:bCs/>
          <w:sz w:val="24"/>
          <w:szCs w:val="24"/>
        </w:rPr>
      </w:pPr>
    </w:p>
    <w:p w:rsidR="000F288E" w:rsidRPr="000F288E" w:rsidRDefault="000F288E" w:rsidP="000F288E">
      <w:pPr>
        <w:autoSpaceDE w:val="0"/>
        <w:autoSpaceDN w:val="0"/>
        <w:adjustRightInd w:val="0"/>
        <w:spacing w:after="0" w:line="240" w:lineRule="auto"/>
        <w:jc w:val="center"/>
        <w:rPr>
          <w:rFonts w:ascii="Times New Roman" w:eastAsia="Times New Roman" w:hAnsi="Times New Roman" w:cs="Times New Roman"/>
          <w:b/>
          <w:bCs/>
          <w:sz w:val="24"/>
          <w:szCs w:val="24"/>
        </w:rPr>
      </w:pPr>
    </w:p>
    <w:p w:rsidR="000F288E" w:rsidRPr="000F288E" w:rsidRDefault="000F288E" w:rsidP="000F288E">
      <w:pPr>
        <w:autoSpaceDE w:val="0"/>
        <w:autoSpaceDN w:val="0"/>
        <w:adjustRightInd w:val="0"/>
        <w:spacing w:after="0" w:line="240" w:lineRule="auto"/>
        <w:jc w:val="center"/>
        <w:rPr>
          <w:rFonts w:ascii="Times New Roman" w:eastAsia="Times New Roman" w:hAnsi="Times New Roman" w:cs="Times New Roman"/>
          <w:b/>
          <w:bCs/>
          <w:sz w:val="24"/>
          <w:szCs w:val="24"/>
        </w:rPr>
      </w:pPr>
    </w:p>
    <w:p w:rsidR="000F288E" w:rsidRPr="000F288E" w:rsidRDefault="000F288E" w:rsidP="000F288E">
      <w:pPr>
        <w:autoSpaceDE w:val="0"/>
        <w:autoSpaceDN w:val="0"/>
        <w:adjustRightInd w:val="0"/>
        <w:spacing w:after="0" w:line="240" w:lineRule="auto"/>
        <w:jc w:val="center"/>
        <w:rPr>
          <w:rFonts w:ascii="Times New Roman" w:eastAsia="Times New Roman" w:hAnsi="Times New Roman" w:cs="Times New Roman"/>
          <w:b/>
          <w:bCs/>
          <w:sz w:val="24"/>
          <w:szCs w:val="24"/>
        </w:rPr>
      </w:pPr>
    </w:p>
    <w:p w:rsidR="000F288E" w:rsidRPr="000F288E" w:rsidRDefault="000F288E" w:rsidP="000F288E">
      <w:pPr>
        <w:autoSpaceDE w:val="0"/>
        <w:autoSpaceDN w:val="0"/>
        <w:adjustRightInd w:val="0"/>
        <w:spacing w:after="0" w:line="240" w:lineRule="auto"/>
        <w:jc w:val="center"/>
        <w:rPr>
          <w:rFonts w:ascii="Times New Roman" w:eastAsia="Times New Roman" w:hAnsi="Times New Roman" w:cs="Times New Roman"/>
          <w:b/>
          <w:bCs/>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Приложение</w:t>
      </w:r>
    </w:p>
    <w:p w:rsidR="000F288E" w:rsidRPr="000F288E" w:rsidRDefault="000F288E" w:rsidP="000F288E">
      <w:pPr>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к  решению Совета сельского </w:t>
      </w:r>
    </w:p>
    <w:p w:rsidR="000F288E" w:rsidRPr="000F288E" w:rsidRDefault="000F288E" w:rsidP="000F288E">
      <w:pPr>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поселения «Кипиево»</w:t>
      </w:r>
    </w:p>
    <w:p w:rsidR="000F288E" w:rsidRPr="000F288E" w:rsidRDefault="000F288E" w:rsidP="000F288E">
      <w:pPr>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от  20.10.2014 г. №  </w:t>
      </w:r>
      <w:r w:rsidRPr="000F288E">
        <w:rPr>
          <w:rFonts w:ascii="Times New Roman" w:eastAsia="Times New Roman" w:hAnsi="Times New Roman" w:cs="Times New Roman"/>
          <w:sz w:val="24"/>
          <w:szCs w:val="24"/>
          <w:lang w:val="en-US"/>
        </w:rPr>
        <w:t>III</w:t>
      </w:r>
      <w:r w:rsidRPr="000F288E">
        <w:rPr>
          <w:rFonts w:ascii="Times New Roman" w:eastAsia="Times New Roman" w:hAnsi="Times New Roman" w:cs="Times New Roman"/>
          <w:sz w:val="24"/>
          <w:szCs w:val="24"/>
        </w:rPr>
        <w:t>-16/4</w:t>
      </w:r>
    </w:p>
    <w:p w:rsidR="000F288E" w:rsidRPr="000F288E" w:rsidRDefault="000F288E" w:rsidP="000F288E">
      <w:pPr>
        <w:spacing w:after="0" w:line="240" w:lineRule="auto"/>
        <w:jc w:val="right"/>
        <w:rPr>
          <w:rFonts w:ascii="Times New Roman" w:eastAsia="Times New Roman" w:hAnsi="Times New Roman" w:cs="Times New Roman"/>
          <w:sz w:val="24"/>
          <w:szCs w:val="24"/>
        </w:rPr>
      </w:pPr>
    </w:p>
    <w:p w:rsidR="000F288E" w:rsidRPr="000F288E" w:rsidRDefault="000F288E" w:rsidP="000F288E">
      <w:pPr>
        <w:autoSpaceDE w:val="0"/>
        <w:autoSpaceDN w:val="0"/>
        <w:adjustRightInd w:val="0"/>
        <w:spacing w:after="0" w:line="240" w:lineRule="auto"/>
        <w:jc w:val="center"/>
        <w:rPr>
          <w:rFonts w:ascii="Times New Roman" w:eastAsia="Times New Roman" w:hAnsi="Times New Roman" w:cs="Times New Roman"/>
          <w:b/>
          <w:bCs/>
          <w:sz w:val="24"/>
          <w:szCs w:val="24"/>
        </w:rPr>
      </w:pPr>
    </w:p>
    <w:p w:rsidR="000F288E" w:rsidRPr="000F288E" w:rsidRDefault="000F288E" w:rsidP="000F288E">
      <w:pPr>
        <w:autoSpaceDE w:val="0"/>
        <w:autoSpaceDN w:val="0"/>
        <w:adjustRightInd w:val="0"/>
        <w:spacing w:after="0" w:line="240" w:lineRule="auto"/>
        <w:jc w:val="center"/>
        <w:rPr>
          <w:rFonts w:ascii="Times New Roman" w:eastAsia="Times New Roman" w:hAnsi="Times New Roman" w:cs="Times New Roman"/>
          <w:b/>
          <w:bCs/>
          <w:sz w:val="24"/>
          <w:szCs w:val="24"/>
        </w:rPr>
      </w:pPr>
      <w:r w:rsidRPr="000F288E">
        <w:rPr>
          <w:rFonts w:ascii="Times New Roman" w:eastAsia="Times New Roman" w:hAnsi="Times New Roman" w:cs="Times New Roman"/>
          <w:b/>
          <w:bCs/>
          <w:sz w:val="24"/>
          <w:szCs w:val="24"/>
        </w:rPr>
        <w:t>ПОРЯДОК</w:t>
      </w:r>
    </w:p>
    <w:p w:rsidR="000F288E" w:rsidRPr="000F288E" w:rsidRDefault="000F288E" w:rsidP="000F288E">
      <w:pPr>
        <w:autoSpaceDE w:val="0"/>
        <w:autoSpaceDN w:val="0"/>
        <w:adjustRightInd w:val="0"/>
        <w:spacing w:after="0" w:line="240" w:lineRule="auto"/>
        <w:jc w:val="center"/>
        <w:rPr>
          <w:rFonts w:ascii="Times New Roman" w:eastAsia="Times New Roman" w:hAnsi="Times New Roman" w:cs="Times New Roman"/>
          <w:b/>
          <w:bCs/>
          <w:sz w:val="24"/>
          <w:szCs w:val="24"/>
        </w:rPr>
      </w:pPr>
      <w:r w:rsidRPr="000F288E">
        <w:rPr>
          <w:rFonts w:ascii="Times New Roman" w:eastAsia="Times New Roman" w:hAnsi="Times New Roman" w:cs="Times New Roman"/>
          <w:b/>
          <w:bCs/>
          <w:sz w:val="24"/>
          <w:szCs w:val="24"/>
        </w:rPr>
        <w:t xml:space="preserve"> ОБРАЩЕНИЯ ЗА ПЕНСИЕЙ ЗА ВЫСЛУГУ ЛЕТ,</w:t>
      </w:r>
    </w:p>
    <w:p w:rsidR="000F288E" w:rsidRPr="000F288E" w:rsidRDefault="000F288E" w:rsidP="000F288E">
      <w:pPr>
        <w:autoSpaceDE w:val="0"/>
        <w:autoSpaceDN w:val="0"/>
        <w:adjustRightInd w:val="0"/>
        <w:spacing w:after="0" w:line="240" w:lineRule="auto"/>
        <w:jc w:val="center"/>
        <w:rPr>
          <w:rFonts w:ascii="Times New Roman" w:eastAsia="Times New Roman" w:hAnsi="Times New Roman" w:cs="Times New Roman"/>
          <w:b/>
          <w:bCs/>
          <w:sz w:val="24"/>
          <w:szCs w:val="24"/>
        </w:rPr>
      </w:pPr>
      <w:r w:rsidRPr="000F288E">
        <w:rPr>
          <w:rFonts w:ascii="Times New Roman" w:eastAsia="Times New Roman" w:hAnsi="Times New Roman" w:cs="Times New Roman"/>
          <w:b/>
          <w:bCs/>
          <w:sz w:val="24"/>
          <w:szCs w:val="24"/>
        </w:rPr>
        <w:t xml:space="preserve">ЕЕ НАЗНАЧЕНИЯ И ВЫПЛАТЫ ЛИЦУ, ЗАМЕЩАВШЕМУ </w:t>
      </w:r>
    </w:p>
    <w:p w:rsidR="000F288E" w:rsidRPr="000F288E" w:rsidRDefault="000F288E" w:rsidP="000F288E">
      <w:pPr>
        <w:autoSpaceDE w:val="0"/>
        <w:autoSpaceDN w:val="0"/>
        <w:adjustRightInd w:val="0"/>
        <w:spacing w:after="0" w:line="240" w:lineRule="auto"/>
        <w:jc w:val="center"/>
        <w:rPr>
          <w:rFonts w:ascii="Times New Roman" w:eastAsia="Times New Roman" w:hAnsi="Times New Roman" w:cs="Times New Roman"/>
          <w:b/>
          <w:bCs/>
          <w:sz w:val="24"/>
          <w:szCs w:val="24"/>
        </w:rPr>
      </w:pPr>
      <w:r w:rsidRPr="000F288E">
        <w:rPr>
          <w:rFonts w:ascii="Times New Roman" w:eastAsia="Times New Roman" w:hAnsi="Times New Roman" w:cs="Times New Roman"/>
          <w:b/>
          <w:bCs/>
          <w:sz w:val="24"/>
          <w:szCs w:val="24"/>
        </w:rPr>
        <w:t>МУНИЦИПАЛЬНУЮ ДОЛЖНОСТЬ</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В соответствии с настоящим Порядком производится назначение  и выплата пенсии за выслугу лет депутатам, членам выборного органа местного самоуправления в Республике Коми, выборным должностным лицам местного самоуправления, осуществлявшим свои полномочия на постоянной основе в муниципальном образовании сельском поселении «Кипиево»</w:t>
      </w:r>
      <w:r w:rsidRPr="000F288E">
        <w:rPr>
          <w:rFonts w:ascii="Times New Roman" w:eastAsia="Times New Roman" w:hAnsi="Times New Roman" w:cs="Times New Roman"/>
          <w:i/>
          <w:sz w:val="24"/>
          <w:szCs w:val="24"/>
        </w:rPr>
        <w:t xml:space="preserve"> </w:t>
      </w:r>
      <w:r w:rsidRPr="000F288E">
        <w:rPr>
          <w:rFonts w:ascii="Times New Roman" w:eastAsia="Times New Roman" w:hAnsi="Times New Roman" w:cs="Times New Roman"/>
          <w:sz w:val="24"/>
          <w:szCs w:val="24"/>
        </w:rPr>
        <w:t>(далее с/п «Кипиево»), прекратившим исполнение своих полномочий по выборной муниципальной должности после 1 января 2006 г. (далее – лицо, замещавшее муниципальную должность).</w:t>
      </w:r>
    </w:p>
    <w:p w:rsidR="000F288E" w:rsidRPr="000F288E" w:rsidRDefault="000F288E" w:rsidP="000F28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Пенсионное обеспечение лиц, замещавших муниципальные должности и освобожденных от муниципальных должностей до 1 января 2006 г., осуществляется в соответствии со статьей 10(1)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освобождения от муниципальных должностей.</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0" w:name="Par47"/>
      <w:bookmarkEnd w:id="0"/>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1. Лицо, замещавшее муниципальную должность, освобожденное от должности в связи с прекращением полномочий за исключением случаев прекращения полномочий, связанных с виновными действиями, имеет право на пенсию за выслугу лет:</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1) при замещении муниципальной должности не менее четырех лет и при стаже муниципальной службы, исчисленном в соответствии с пунктом 2 настоящего Порядка:</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а) менее 10 лет - в размере двух месячных должностных окладов по замещаемой должности;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б) от 10 лет до 15 лет - в размере трех месячных должностных окладов по замещаемой должности;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в) 15 лет и более - в размере четырех месячных должностных окладов по замещаемой должности;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2) при замещении муниципальной должности не менее одного года и при стаже муниципальной службы, исчисленном в соответствии с </w:t>
      </w:r>
      <w:hyperlink w:anchor="Par74" w:history="1">
        <w:r w:rsidRPr="000F288E">
          <w:rPr>
            <w:rFonts w:ascii="Times New Roman" w:eastAsia="Times New Roman" w:hAnsi="Times New Roman" w:cs="Times New Roman"/>
            <w:sz w:val="24"/>
            <w:szCs w:val="24"/>
          </w:rPr>
          <w:t>пунктом 2</w:t>
        </w:r>
      </w:hyperlink>
      <w:r w:rsidRPr="000F288E">
        <w:rPr>
          <w:rFonts w:ascii="Times New Roman" w:eastAsia="Times New Roman" w:hAnsi="Times New Roman" w:cs="Times New Roman"/>
          <w:sz w:val="24"/>
          <w:szCs w:val="24"/>
        </w:rPr>
        <w:t xml:space="preserve"> настоящего Порядка:</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а) 10 лет - в размере двух месячных должностных окладов по замещаемой должности;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б) более 10 лет - размер пенсии за выслугу лет увеличивается за каждые 5 лет сверх 10 лет указанного стажа на один месячный должностной оклад по замещаемой должности, при этом максимальный размер пенсии за выслугу лет не может превышать размера четырех месячных должностных окладов по замещаемой должности;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3) при замещении муниципальной должности во вновь образованных муниципальных образованиях поселений в Республике Коми не менее двух лет и при стаже муниципальной службы, исчисленном в соответствии с пунктом 2 настоящего Порядка</w:t>
      </w:r>
      <w:r w:rsidRPr="000F288E">
        <w:rPr>
          <w:rFonts w:ascii="Times New Roman" w:eastAsia="Times New Roman" w:hAnsi="Times New Roman" w:cs="Times New Roman"/>
          <w:sz w:val="24"/>
          <w:szCs w:val="24"/>
          <w:vertAlign w:val="superscript"/>
        </w:rPr>
        <w:footnoteReference w:id="2"/>
      </w:r>
      <w:r w:rsidRPr="000F288E">
        <w:rPr>
          <w:rFonts w:ascii="Times New Roman" w:eastAsia="Times New Roman" w:hAnsi="Times New Roman" w:cs="Times New Roman"/>
          <w:sz w:val="24"/>
          <w:szCs w:val="24"/>
        </w:rPr>
        <w:t>:</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а) менее 10 лет – в размере одного месячного должностного оклада по замещаемой должности;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б) от 10 лет до 15 лет – в размере трех месячных должностных окладов по замещаемой должности;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в) 15 лет и более – в размере четырех месячных должностных окладов по замещаемой должности.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lastRenderedPageBreak/>
        <w:t>При этом максимальный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 w:name="Par74"/>
      <w:bookmarkEnd w:id="1"/>
      <w:r w:rsidRPr="000F288E">
        <w:rPr>
          <w:rFonts w:ascii="Times New Roman" w:eastAsia="Times New Roman" w:hAnsi="Times New Roman" w:cs="Times New Roman"/>
          <w:sz w:val="24"/>
          <w:szCs w:val="24"/>
        </w:rPr>
        <w:t>2. В стаж муниципальной службы для назначения пенсии за выслугу лет лицу, замещающему муниципальную должность, включаются периоды замещения:</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1) государственных должностей Российской Федерации;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 государственных должностей федеральной государственной службы, должностей государственной гражданской службы Российской Федерации;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3) государственных должностей Республики Коми;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4) государственных должностей государственной службы Республики Коми, должностей государственной гражданской службы Республики Коми;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5) выборных муниципальных должностей;</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6) должностей муниципальной службы, муниципальных должностей муниципальной службы;</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7) должностей руководителей и специалистов в органах представительной и исполнительной государственной власти и их аппаратах;</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8) должностей руководителей и специалистов в судах, органах прокуратуры и их аппаратах;</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9) должностей правоохранительной службы. </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3. При исчислении стажа муниципальной службы, требуемого для приобретения права на пенсию за выслугу лет, в соответствии с </w:t>
      </w:r>
      <w:hyperlink w:anchor="Par74" w:history="1">
        <w:r w:rsidRPr="000F288E">
          <w:rPr>
            <w:rFonts w:ascii="Times New Roman" w:eastAsia="Times New Roman" w:hAnsi="Times New Roman" w:cs="Times New Roman"/>
            <w:sz w:val="24"/>
            <w:szCs w:val="24"/>
          </w:rPr>
          <w:t>пунктом 2</w:t>
        </w:r>
      </w:hyperlink>
      <w:r w:rsidRPr="000F288E">
        <w:rPr>
          <w:rFonts w:ascii="Times New Roman" w:eastAsia="Times New Roman" w:hAnsi="Times New Roman" w:cs="Times New Roman"/>
          <w:sz w:val="24"/>
          <w:szCs w:val="24"/>
        </w:rPr>
        <w:t xml:space="preserve"> настоящего Порядка учитывается следующее:</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Реестром должностей государственной гражданской службы Республики Коми;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 августа 1986 года N 016, и </w:t>
      </w:r>
      <w:hyperlink r:id="rId8" w:history="1">
        <w:r w:rsidRPr="000F288E">
          <w:rPr>
            <w:rFonts w:ascii="Times New Roman" w:eastAsia="Times New Roman" w:hAnsi="Times New Roman" w:cs="Times New Roman"/>
            <w:sz w:val="24"/>
            <w:szCs w:val="24"/>
          </w:rPr>
          <w:t>Справочнику</w:t>
        </w:r>
      </w:hyperlink>
      <w:r w:rsidRPr="000F288E">
        <w:rPr>
          <w:rFonts w:ascii="Times New Roman" w:eastAsia="Times New Roman" w:hAnsi="Times New Roman" w:cs="Times New Roman"/>
          <w:sz w:val="24"/>
          <w:szCs w:val="24"/>
        </w:rP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 ноября 1992 года N 30;</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Уставом сельского поселения «Кипиево».</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Исчисление стажа муниципальной службы для назначения пенсии за выслугу лет производится в календарном порядке.</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Периоды службы (работы), включаемые в стаж муниципальной службы в соответствии с настоящим Порядком, суммируются.</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5. Основным документом для определения стажа муниципальной службы является трудовая книжка.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6. Пенсия за выслугу лет не назначается лицу, замещавшему муниципальную должность, которому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w:t>
      </w:r>
      <w:r w:rsidRPr="000F288E">
        <w:rPr>
          <w:rFonts w:ascii="Times New Roman" w:eastAsia="Times New Roman" w:hAnsi="Times New Roman" w:cs="Times New Roman"/>
          <w:sz w:val="24"/>
          <w:szCs w:val="24"/>
        </w:rPr>
        <w:lastRenderedPageBreak/>
        <w:t>соответствии с муниципальными правовыми актами назначена пенсия за выслугу лет или доплата к пенсии, или ежемесячная доплата к трудовой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Par103"/>
      <w:bookmarkEnd w:id="2"/>
      <w:r w:rsidRPr="000F288E">
        <w:rPr>
          <w:rFonts w:ascii="Times New Roman" w:eastAsia="Times New Roman" w:hAnsi="Times New Roman" w:cs="Times New Roman"/>
          <w:sz w:val="24"/>
          <w:szCs w:val="24"/>
        </w:rPr>
        <w:t xml:space="preserve">7. Право на пенсию за выслугу лет возникает у лица, замещавшего муниципальную должность, после назначения ему в соответствии с законодательством Российской Федерации трудовой пенсии по старости либо трудовой пенсии по инвалидности, установленной в случае наступления инвалидности I или II группы, но не ранее дня, следующего за днем освобождения указанного лица от муниципальной должности. </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Par106"/>
      <w:bookmarkEnd w:id="3"/>
      <w:r w:rsidRPr="000F288E">
        <w:rPr>
          <w:rFonts w:ascii="Times New Roman" w:eastAsia="Times New Roman" w:hAnsi="Times New Roman" w:cs="Times New Roman"/>
          <w:sz w:val="24"/>
          <w:szCs w:val="24"/>
        </w:rPr>
        <w:t xml:space="preserve">8. 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 </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Размер пенсии за выслугу лет для граждан, проживающих в районах Крайнего Севера и приравненных к ним местностях, увеличивается на соответствующий районный коэффициент на весь период проживания указанных граждан в указанных районах (местностях):</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1) для граждан, проживающих в районах Крайнего Севера и приравненных к ним местностях, расположенных на территории Республики Коми, - в размерах районных коэффициентов, применяемых к заработной плате в соответствии с законодательством Республики Коми;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 для граждан, проживающих в районах Крайнего Севера и приравненных к ним местностях, расположенных за пределами Республики Коми, - в размерах районных коэффициентов, применяемых к заработной плате в соответствии с федеральным законодательством.</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При выезде граждан из районов Крайнего Севера и приравненных к ним местностей на новое постоянное место жительства пенсия за выслугу лет выплачивается без учета районного коэффициента.</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9. Пенсия за выслугу лет лицу, замещавшему муниципальную должность, устанавливается по его выбору в соответствии с </w:t>
      </w:r>
      <w:hyperlink r:id="rId9" w:history="1">
        <w:r w:rsidRPr="000F288E">
          <w:rPr>
            <w:rFonts w:ascii="Times New Roman" w:eastAsia="Times New Roman" w:hAnsi="Times New Roman" w:cs="Times New Roman"/>
            <w:sz w:val="24"/>
            <w:szCs w:val="24"/>
          </w:rPr>
          <w:t>Законом</w:t>
        </w:r>
      </w:hyperlink>
      <w:r w:rsidRPr="000F288E">
        <w:rPr>
          <w:rFonts w:ascii="Times New Roman" w:eastAsia="Times New Roman" w:hAnsi="Times New Roman" w:cs="Times New Roman"/>
          <w:sz w:val="24"/>
          <w:szCs w:val="24"/>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либо в порядке и на условиях, установленных для муниципальных служащих. </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замещавшейся должности, определенного на дату назначения пенсии за выслугу лет, но не выше 2,3 предельного размера должностного оклада лица, замещающего государственную должность Республики Коми – министр Республики Коми. </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10. Решение о назначении пенсии за выслугу лет лицу, замещавшему муниципальную должность, оформляется решением администрации сельского поселения «Кипиево».</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Выплата пенсии за выслугу лет производится специалистом, уполномоченным осуществлять указанные выплаты (далее - бухгалтерия).</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11. Для назначения пенсии за выслугу лет лицо, замещавшее муниципальную должность, представляет специалисту, ответственному за ведение кадровой работы (далее – кадровая служба) письменное </w:t>
      </w:r>
      <w:hyperlink w:anchor="Par269" w:history="1">
        <w:r w:rsidRPr="000F288E">
          <w:rPr>
            <w:rFonts w:ascii="Times New Roman" w:eastAsia="Times New Roman" w:hAnsi="Times New Roman" w:cs="Times New Roman"/>
            <w:sz w:val="24"/>
            <w:szCs w:val="24"/>
          </w:rPr>
          <w:t>заявление</w:t>
        </w:r>
      </w:hyperlink>
      <w:r w:rsidRPr="000F288E">
        <w:rPr>
          <w:rFonts w:ascii="Times New Roman" w:eastAsia="Times New Roman" w:hAnsi="Times New Roman" w:cs="Times New Roman"/>
          <w:sz w:val="24"/>
          <w:szCs w:val="24"/>
        </w:rPr>
        <w:t xml:space="preserve"> по форме согласно приложению 1 к настоящему Порядку.</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 w:name="Par125"/>
      <w:bookmarkEnd w:id="4"/>
      <w:r w:rsidRPr="000F288E">
        <w:rPr>
          <w:rFonts w:ascii="Times New Roman" w:eastAsia="Times New Roman" w:hAnsi="Times New Roman" w:cs="Times New Roman"/>
          <w:sz w:val="24"/>
          <w:szCs w:val="24"/>
        </w:rPr>
        <w:t>12. К заявлению лица, замещавшего муниципальную должность, о назначении ему пенсии за выслугу лет прилагаются следующие документы:</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Par126"/>
      <w:bookmarkEnd w:id="5"/>
      <w:r w:rsidRPr="000F288E">
        <w:rPr>
          <w:rFonts w:ascii="Times New Roman" w:eastAsia="Times New Roman" w:hAnsi="Times New Roman" w:cs="Times New Roman"/>
          <w:sz w:val="24"/>
          <w:szCs w:val="24"/>
        </w:rPr>
        <w:t>1) копия паспорта;</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6" w:name="Par127"/>
      <w:bookmarkEnd w:id="6"/>
      <w:r w:rsidRPr="000F288E">
        <w:rPr>
          <w:rFonts w:ascii="Times New Roman" w:eastAsia="Times New Roman" w:hAnsi="Times New Roman" w:cs="Times New Roman"/>
          <w:sz w:val="24"/>
          <w:szCs w:val="24"/>
        </w:rPr>
        <w:t>2) копия трудовой книжки, копии справок и иных документов, подтверждающих стаж муниципальной службы заявителя, требуемый для приобретения права на пенсию за выслугу лет;</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3) справка территориального органа Пенсионного фонда Российской Федерации, выплачивающего трудовую пенсию, о назначении трудовой пенсии по старости (инвалидности) с указанием федерального закона, в соответствии с которым она назначена, и периода, на который назначена указанная трудовая пенсия.</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Оригиналы документов, указанных в </w:t>
      </w:r>
      <w:hyperlink w:anchor="Par126" w:history="1">
        <w:r w:rsidRPr="000F288E">
          <w:rPr>
            <w:rFonts w:ascii="Times New Roman" w:eastAsia="Times New Roman" w:hAnsi="Times New Roman" w:cs="Times New Roman"/>
            <w:sz w:val="24"/>
            <w:szCs w:val="24"/>
          </w:rPr>
          <w:t>подпунктах 1</w:t>
        </w:r>
      </w:hyperlink>
      <w:r w:rsidRPr="000F288E">
        <w:rPr>
          <w:rFonts w:ascii="Times New Roman" w:eastAsia="Times New Roman" w:hAnsi="Times New Roman" w:cs="Times New Roman"/>
          <w:sz w:val="24"/>
          <w:szCs w:val="24"/>
        </w:rPr>
        <w:t xml:space="preserve">, </w:t>
      </w:r>
      <w:hyperlink w:anchor="Par127" w:history="1">
        <w:r w:rsidRPr="000F288E">
          <w:rPr>
            <w:rFonts w:ascii="Times New Roman" w:eastAsia="Times New Roman" w:hAnsi="Times New Roman" w:cs="Times New Roman"/>
            <w:sz w:val="24"/>
            <w:szCs w:val="24"/>
          </w:rPr>
          <w:t>2</w:t>
        </w:r>
      </w:hyperlink>
      <w:r w:rsidRPr="000F288E">
        <w:rPr>
          <w:rFonts w:ascii="Times New Roman" w:eastAsia="Times New Roman" w:hAnsi="Times New Roman" w:cs="Times New Roman"/>
          <w:sz w:val="24"/>
          <w:szCs w:val="24"/>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7" w:name="Par132"/>
      <w:bookmarkEnd w:id="7"/>
      <w:r w:rsidRPr="000F288E">
        <w:rPr>
          <w:rFonts w:ascii="Times New Roman" w:eastAsia="Times New Roman" w:hAnsi="Times New Roman" w:cs="Times New Roman"/>
          <w:sz w:val="24"/>
          <w:szCs w:val="24"/>
        </w:rPr>
        <w:t xml:space="preserve">13. Заявление лица, замещавшего муниципальную должность, о назначении пенсии за выслугу </w:t>
      </w:r>
      <w:r w:rsidRPr="000F288E">
        <w:rPr>
          <w:rFonts w:ascii="Times New Roman" w:eastAsia="Times New Roman" w:hAnsi="Times New Roman" w:cs="Times New Roman"/>
          <w:sz w:val="24"/>
          <w:szCs w:val="24"/>
        </w:rPr>
        <w:lastRenderedPageBreak/>
        <w:t>лет регистрируется кадровой службой в день подачи заявления (получения его по почте).</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Кадровая служба рассматривает заявление лица, замещавшего муниципальную должность, при этом:</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сличает подлинники документов с их копиями, удостоверяет их, фиксирует выявленные расхождения;</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запрашивает в случаях, когда необходимо истребование дополнительных материалов (в том числе отсутствие или неточность записей в трудовой книжке, несоответствие наименований должностей, указанных в трудовой книжке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 службы отдельных периодов службы (работы), иные документы, подтверждающие стаж муниципальной службы.</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В течение 14 рабочих дней со дня приема заявления кадровая служба в соответствии с </w:t>
      </w:r>
      <w:hyperlink w:anchor="Par74" w:history="1">
        <w:r w:rsidRPr="000F288E">
          <w:rPr>
            <w:rFonts w:ascii="Times New Roman" w:eastAsia="Times New Roman" w:hAnsi="Times New Roman" w:cs="Times New Roman"/>
            <w:sz w:val="24"/>
            <w:szCs w:val="24"/>
          </w:rPr>
          <w:t>пунктом 2</w:t>
        </w:r>
      </w:hyperlink>
      <w:r w:rsidRPr="000F288E">
        <w:rPr>
          <w:rFonts w:ascii="Times New Roman" w:eastAsia="Times New Roman" w:hAnsi="Times New Roman" w:cs="Times New Roman"/>
          <w:sz w:val="24"/>
          <w:szCs w:val="24"/>
        </w:rPr>
        <w:t xml:space="preserve"> настоящего Порядка оформляет </w:t>
      </w:r>
      <w:hyperlink w:anchor="Par369" w:history="1">
        <w:r w:rsidRPr="000F288E">
          <w:rPr>
            <w:rFonts w:ascii="Times New Roman" w:eastAsia="Times New Roman" w:hAnsi="Times New Roman" w:cs="Times New Roman"/>
            <w:sz w:val="24"/>
            <w:szCs w:val="24"/>
          </w:rPr>
          <w:t>справку</w:t>
        </w:r>
      </w:hyperlink>
      <w:r w:rsidRPr="000F288E">
        <w:rPr>
          <w:rFonts w:ascii="Times New Roman" w:eastAsia="Times New Roman" w:hAnsi="Times New Roman" w:cs="Times New Roman"/>
          <w:sz w:val="24"/>
          <w:szCs w:val="24"/>
        </w:rPr>
        <w:t xml:space="preserve"> об определении стажа муниципальной службы лица, замещавшего муниципальную должность, по форме согласно приложению 2 к настоящему Порядку;</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организует оформление </w:t>
      </w:r>
      <w:hyperlink w:anchor="Par427" w:history="1">
        <w:r w:rsidRPr="000F288E">
          <w:rPr>
            <w:rFonts w:ascii="Times New Roman" w:eastAsia="Times New Roman" w:hAnsi="Times New Roman" w:cs="Times New Roman"/>
            <w:sz w:val="24"/>
            <w:szCs w:val="24"/>
          </w:rPr>
          <w:t>справк</w:t>
        </w:r>
      </w:hyperlink>
      <w:r w:rsidRPr="000F288E">
        <w:rPr>
          <w:rFonts w:ascii="Times New Roman" w:eastAsia="Times New Roman" w:hAnsi="Times New Roman" w:cs="Times New Roman"/>
          <w:sz w:val="24"/>
          <w:szCs w:val="24"/>
        </w:rPr>
        <w:t xml:space="preserve">и о размере его месячного должностного оклада в соответствии с </w:t>
      </w:r>
      <w:hyperlink w:anchor="Par106" w:history="1">
        <w:r w:rsidRPr="000F288E">
          <w:rPr>
            <w:rFonts w:ascii="Times New Roman" w:eastAsia="Times New Roman" w:hAnsi="Times New Roman" w:cs="Times New Roman"/>
            <w:sz w:val="24"/>
            <w:szCs w:val="24"/>
          </w:rPr>
          <w:t>абзацем первым пункта 8</w:t>
        </w:r>
      </w:hyperlink>
      <w:r w:rsidRPr="000F288E">
        <w:rPr>
          <w:rFonts w:ascii="Times New Roman" w:eastAsia="Times New Roman" w:hAnsi="Times New Roman" w:cs="Times New Roman"/>
          <w:sz w:val="24"/>
          <w:szCs w:val="24"/>
        </w:rPr>
        <w:t xml:space="preserve"> настоящего Порядка по форме согласно приложению 3 к настоящему Порядку;</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при наличии оснований для назначения лицу, замещавшему муниципальную должность, пенсии за выслугу лет оформляет </w:t>
      </w:r>
      <w:hyperlink w:anchor="Par476" w:history="1">
        <w:r w:rsidRPr="000F288E">
          <w:rPr>
            <w:rFonts w:ascii="Times New Roman" w:eastAsia="Times New Roman" w:hAnsi="Times New Roman" w:cs="Times New Roman"/>
            <w:sz w:val="24"/>
            <w:szCs w:val="24"/>
          </w:rPr>
          <w:t>представление</w:t>
        </w:r>
      </w:hyperlink>
      <w:r w:rsidRPr="000F288E">
        <w:rPr>
          <w:rFonts w:ascii="Times New Roman" w:eastAsia="Times New Roman" w:hAnsi="Times New Roman" w:cs="Times New Roman"/>
          <w:sz w:val="24"/>
          <w:szCs w:val="24"/>
        </w:rPr>
        <w:t xml:space="preserve"> о назначении указанному лицу пенсии за выслугу лет по форме согласно приложению 4 к настоящему Порядку;</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на основе всестороннего, полного и объективного рассмотрения представленных документов готовит проект решения руководителя администрации о назначении пенсии за выслугу лет по форме согласно приложению 5 к настоящему Порядку либо документы об отказе в ее назначении.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Копия решения о назначении пенсии за выслугу лет в течение 3-х рабочих дней со дня его принятия руководителем администрации передается кадровой службой  в бухгалтерию, а также направляется заявителю.</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При отсутствии оснований для назначения пенсии за выслугу лет лицу, замещавшему муниципальную должность, кадровая служба готовит мотивированный отказ в ее назначении и в течение 5 рабочих дней направляет его заявителю.</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15. Пенсия за выслугу лет назначается и выплачивается со дня обращения за указанной пенсией, но не ранее сроков, установленных </w:t>
      </w:r>
      <w:hyperlink w:anchor="Par103" w:history="1">
        <w:r w:rsidRPr="000F288E">
          <w:rPr>
            <w:rFonts w:ascii="Times New Roman" w:eastAsia="Times New Roman" w:hAnsi="Times New Roman" w:cs="Times New Roman"/>
            <w:sz w:val="24"/>
            <w:szCs w:val="24"/>
          </w:rPr>
          <w:t>пунктом 7</w:t>
        </w:r>
      </w:hyperlink>
      <w:r w:rsidRPr="000F288E">
        <w:rPr>
          <w:rFonts w:ascii="Times New Roman" w:eastAsia="Times New Roman" w:hAnsi="Times New Roman" w:cs="Times New Roman"/>
          <w:sz w:val="24"/>
          <w:szCs w:val="24"/>
        </w:rPr>
        <w:t xml:space="preserve"> настоящего Порядка. Днем обращения за пенсией за выслугу лет считается день приема кадровой службой соответствующего заявления со всеми документами, предусмотренными </w:t>
      </w:r>
      <w:hyperlink w:anchor="Par125" w:history="1">
        <w:r w:rsidRPr="000F288E">
          <w:rPr>
            <w:rFonts w:ascii="Times New Roman" w:eastAsia="Times New Roman" w:hAnsi="Times New Roman" w:cs="Times New Roman"/>
            <w:sz w:val="24"/>
            <w:szCs w:val="24"/>
          </w:rPr>
          <w:t>пунктом 12</w:t>
        </w:r>
      </w:hyperlink>
      <w:r w:rsidRPr="000F288E">
        <w:rPr>
          <w:rFonts w:ascii="Times New Roman" w:eastAsia="Times New Roman" w:hAnsi="Times New Roman" w:cs="Times New Roman"/>
          <w:sz w:val="24"/>
          <w:szCs w:val="24"/>
        </w:rPr>
        <w:t xml:space="preserve"> настоящего Порядка. Если указанное заявление пересылается по почте и при этом к нему прилагаются все документы, предусмотренные </w:t>
      </w:r>
      <w:hyperlink w:anchor="Par125" w:history="1">
        <w:r w:rsidRPr="000F288E">
          <w:rPr>
            <w:rFonts w:ascii="Times New Roman" w:eastAsia="Times New Roman" w:hAnsi="Times New Roman" w:cs="Times New Roman"/>
            <w:sz w:val="24"/>
            <w:szCs w:val="24"/>
          </w:rPr>
          <w:t>пунктом 12</w:t>
        </w:r>
      </w:hyperlink>
      <w:r w:rsidRPr="000F288E">
        <w:rPr>
          <w:rFonts w:ascii="Times New Roman" w:eastAsia="Times New Roman" w:hAnsi="Times New Roman" w:cs="Times New Roman"/>
          <w:sz w:val="24"/>
          <w:szCs w:val="24"/>
        </w:rPr>
        <w:t xml:space="preserve"> настоящего Порядка, то днем обращения за пенсией за выслугу лет считается дата, указанная на почтовом штемпеле организации федеральной почтовой связи по месту отправления данного заявления.</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Пенсия за выслугу лет устанавливается на срок, на который установлена трудовая пенсия.</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16. Выплата пенсии за выслугу лет, включая расходы по ее доставке и пересылке, производится за текущий месяц за счет средств местного бюджета с/п «Кипиево». </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17. Размер пенсии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Кадровая служба не позднее 10 рабочих дней с даты, с которой производится увеличение размера пенсии за выслугу лет, готовит проект решения об изменении размера пенсии за выслугу лет и в течение 3-х рабочих дней со дня принятия решения руководителем администрации передает его копию в бухгалтерию. </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18. Размер пенсии за выслугу лет может быть изменен при установлении факта необоснованного включения (невключения) в стаж муниципальной службы, требуемый для приобретения права на пенсию за выслугу лет, отдельных периодов службы (работы) лица, замещавшего муниципальную должность. Решение о необоснованности включения (невключения) в стаж муниципальной службы отдельных периодов службы (работы) принимается администрацией </w:t>
      </w:r>
      <w:r w:rsidRPr="000F288E">
        <w:rPr>
          <w:rFonts w:ascii="Times New Roman" w:eastAsia="Times New Roman" w:hAnsi="Times New Roman" w:cs="Times New Roman"/>
          <w:sz w:val="24"/>
          <w:szCs w:val="24"/>
        </w:rPr>
        <w:lastRenderedPageBreak/>
        <w:t>либо судом.</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На основании решения о необоснованности включения (невключения) в стаж муниципальной службы отдельных периодов службы (работы) кадровая служба:</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в течение 10 рабочих дней доводит ее до сведения лица, замещавшего муниципальную должность, стаж которого определяется;</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при необходимости производит перерасчет размера пенсии за выслугу лет лица, замещавшего муниципальную должность, и готовит проект решения руководителя администрации об установлении пенсии за выслугу лет в новом размере.</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Пенсия за выслугу лет устанавливается в новом размере с 1-го числа месяца, следующего за месяцем, в котором принято решение о необоснованности включения (невключения) в стаж муниципальной службы отдельных периодов службы (работы), либо с даты, установленной судом.</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Кадровая служба в течение 3-х рабочих дней со дня принятия решения об установлении пенсии за выслугу лет в новом размере направляет его копию в бухгалтерию с одновременным направлением копии решения лицу, замещавшему муниципальную должность. </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В случае если стаж муниципальной службы, определенный за вычетом необоснованно включенных периодов службы (работы), не дает права на пенсию за выслугу лет, выплата пенсии за выслугу лет прекращается в соответствии с пунктом 3 части 4 статьи 3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w:t>
      </w:r>
    </w:p>
    <w:p w:rsidR="000F288E" w:rsidRPr="000F288E" w:rsidRDefault="000F288E" w:rsidP="000F288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19. Выплата пенсии за выслугу лет лицу, замещавшему муниципальную должность, приостанавливается:</w:t>
      </w:r>
    </w:p>
    <w:p w:rsidR="000F288E" w:rsidRPr="000F288E" w:rsidRDefault="000F288E" w:rsidP="000F288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 период замещения указанных должностей;</w:t>
      </w:r>
    </w:p>
    <w:p w:rsidR="000F288E" w:rsidRPr="000F288E" w:rsidRDefault="000F288E" w:rsidP="000F288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 по истечении установленного срока выплаты трудовой пенсии по инвалидности - на три месяца начиная с 1-го числа месяца, следующего за месяцем, в котором истек срок, на который установлена трудовая пенсия по инвалидности;</w:t>
      </w:r>
    </w:p>
    <w:p w:rsidR="000F288E" w:rsidRPr="000F288E" w:rsidRDefault="000F288E" w:rsidP="000F288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0F288E" w:rsidRPr="000F288E" w:rsidRDefault="000F288E" w:rsidP="000F288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20. Выплата пенсии за выслугу лет возобновляется:</w:t>
      </w:r>
    </w:p>
    <w:p w:rsidR="000F288E" w:rsidRPr="000F288E" w:rsidRDefault="000F288E" w:rsidP="000F288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1) после освобождения лица, которому была приостановлена выплата пенсии за выслугу лет, от должностей, указанных в подпункте 1 пункта 19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на день приостановления выплаты, либо пенсия за выслугу лет назначается вновь в порядке, установленном для назначения пенсии за выслугу лет;</w:t>
      </w:r>
    </w:p>
    <w:p w:rsidR="000F288E" w:rsidRPr="000F288E" w:rsidRDefault="000F288E" w:rsidP="000F288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 после возобновления выплаты трудовой пенсии по инвалидности, к которой установлена пенсия за выслугу лет, в срок, установленный подпунктом 2 пункта 19 настоящего Порядка, если установленная группа инвалидности дает право на получение пенсии за выслугу лет 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 со дня возобновления выплаты трудовой пенсии по инвалидности;</w:t>
      </w:r>
    </w:p>
    <w:p w:rsidR="000F288E" w:rsidRPr="000F288E" w:rsidRDefault="000F288E" w:rsidP="000F288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подпунктом 3 пункта 19 настоящего Порядка, - с даты приостановления выплаты пенсии за выслугу лет. При этом указанному лицу выплачиваются неполученные им </w:t>
      </w:r>
      <w:r w:rsidRPr="000F288E">
        <w:rPr>
          <w:rFonts w:ascii="Times New Roman" w:eastAsia="Times New Roman" w:hAnsi="Times New Roman" w:cs="Times New Roman"/>
          <w:sz w:val="24"/>
          <w:szCs w:val="24"/>
        </w:rPr>
        <w:lastRenderedPageBreak/>
        <w:t>суммы пенсии за выслугу лет за период, предшествующий приостановлению выплаты пенсии за выслугу лет.</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21. Проект решения о приостановлении, возобновлении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 и подписывается руководителем администрации. </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Кадровая служба в течение 3-х рабочих дней со дня принятия решения о приостановлении, возобновлении выплаты пенсии за выслугу лет направляет  копию решения в бухгалтерию с одновременным направлением копии решения лицу, которому приостановлена, возобновлена выплата пенсии за выслугу лет.</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22. Решение о приостановлении выплаты пенсии за выслугу лет в соответствии с подпунктом 1 пункта 19 настоящего Порядка принимается на основании сообщения лица, замещавшего муниципальную должность, о назначении на одну из указанных в названном подпункте должностей с приложением копии решения (распоряжения, приказа) о его назначении. Лицо, замещавшее муниципальную должность, получающее пенсию за выслугу лет и назначенное на одну из указанных в названном подпункте должностей, обязано сообщить об этом в кадровую службу в течение 5 рабочих дней со дня назначения.</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Решение о возобновлении выплаты пенсии за выслугу лет в соответствии с </w:t>
      </w:r>
      <w:hyperlink r:id="rId10" w:history="1">
        <w:r w:rsidRPr="000F288E">
          <w:rPr>
            <w:rFonts w:ascii="Times New Roman" w:eastAsia="Times New Roman" w:hAnsi="Times New Roman" w:cs="Times New Roman"/>
            <w:sz w:val="24"/>
            <w:szCs w:val="24"/>
          </w:rPr>
          <w:t xml:space="preserve">подпунктом 1 пункта 20 настоящего Порядка </w:t>
        </w:r>
      </w:hyperlink>
      <w:r w:rsidRPr="000F288E">
        <w:rPr>
          <w:rFonts w:ascii="Times New Roman" w:eastAsia="Times New Roman" w:hAnsi="Times New Roman" w:cs="Times New Roman"/>
          <w:sz w:val="24"/>
          <w:szCs w:val="24"/>
        </w:rPr>
        <w:t>принимается на основании заявления лица, замещавшего муниципальную должность, о возобновлении выплаты пенсии за выслугу лет в прежнем размере либо о назначении пенсии за выслугу лет в новом размере в установленном порядке с приложением копии решения (распоряжения, приказа) об освобождении его от замещаемой должности в течение 5 рабочих дней со дня подачи указанного заявления.</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23. Решение о приостановлении выплаты пенсии за выслугу лет в соответствии с подпунктом 2 пункта 19 настоящего Порядка принимается по истечении срока выплаты трудовой пенсии по инвалидности, указанного в справке территориального органа Пенсионного фонда Российской Федерации, выплачивающего трудовую пенсию по инвалидности.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Решение о возобновлении выплаты пенсии за выслугу лет в соответствии с подпунктом 2 пункта 20 настоящего Порядка принимается на основании заявления лица, замещавшего муниципальную должность, с приложением справки территориального органа Пенсионного фонда Российской Федерации о возобновлении выплаты трудовой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 в течение 5 рабочих дней со дня подачи указанного заявления.</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24. Решение о приостановлении выплаты пенсии за выслугу лет в соответствии с подпунктом 3 пункта 19 настоящего Порядка принимается на основании сообщения бухгалтерии о неполучении лицом, замещавшим муниципальную должность, пенсии за выслугу лет в течение шести месяцев подряд.</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Пенсия за выслугу лет считается полученной, если она ежемесячно передается ее получателю организацией, осуществляющей доставку пенсии за выслугу лет</w:t>
      </w:r>
      <w:r w:rsidRPr="000F288E">
        <w:rPr>
          <w:rFonts w:ascii="Times New Roman" w:eastAsia="Times New Roman" w:hAnsi="Times New Roman" w:cs="Times New Roman"/>
          <w:i/>
          <w:sz w:val="24"/>
          <w:szCs w:val="24"/>
        </w:rPr>
        <w:t xml:space="preserve"> </w:t>
      </w:r>
      <w:r w:rsidRPr="000F288E">
        <w:rPr>
          <w:rFonts w:ascii="Times New Roman" w:eastAsia="Times New Roman" w:hAnsi="Times New Roman" w:cs="Times New Roman"/>
          <w:sz w:val="24"/>
          <w:szCs w:val="24"/>
        </w:rPr>
        <w:t>путем зачисления пенсии за выслугу лет на счет ее получателя в кредитной организации.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Решение о возобновлении выплаты пенсии за выслугу лет в соответствии с подпунктом 3 пункта 20 настоящего Порядка принимается на основании заявления лица, замещавшего муниципальную должность, о возобновлении выплаты пенсии за выслугу лет в течение 5 рабочих дней со дня подачи указанного заявления.</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25. Выплата пенсии за выслугу лет прекращается:</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1) в случае возникновения обстоятельств, указанных в части 2 статьи 3 Закона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 в случае прекращения в соответствии с законодательством Российской Федерации выплаты трудовой пенсии по старости (по инвалидности);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3)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сведений, </w:t>
      </w:r>
      <w:r w:rsidRPr="000F288E">
        <w:rPr>
          <w:rFonts w:ascii="Times New Roman" w:eastAsia="Times New Roman" w:hAnsi="Times New Roman" w:cs="Times New Roman"/>
          <w:sz w:val="24"/>
          <w:szCs w:val="24"/>
        </w:rPr>
        <w:lastRenderedPageBreak/>
        <w:t>представленных в подтверждение возникновения права на пенсию за выслугу лет.</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26. Решение о прекращении выплаты пенсии за выслугу лет принимается руководителем администрации: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1) по подпункту 1 пункта 25 настоящего Порядка - на основании сообщения лица, замещавшего муниципальную должность, о возникновении обстоятельств, указанных в части 2 статьи 3 Закона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с приложением копий документов, подтверждающих возникновение указанных обстоятельств;</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 по подпункту 2 пункта 25 настоящего Порядка - по истечении срока приостановления выплаты пенсии за выслугу лет либо на основании сообщения лица о прекращении выплаты трудовой пенсии по старости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трудовой пенсии по старости (инвалидности) либо документов, подтверждающих изменение группы инвалидности;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3) по подпункту 3 пункта 25 настоящего Порядка - на основании решения о необоснованности включения в стаж муниципальной службы отдельных периодов службы (работы) в случае, если стаж муниципальной службы, определенный за вычетом необоснованно включенных периодов службы (работы), не дает права на пенсию за выслугу лет,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27. Проект решения о прекращении, восстановлении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 и подписывается руководителем администрации.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Кадровая служба в течение 3-х рабочих дней со дня принятия руководителем администрации решения о прекращении, восстановлении выплаты пенсии за выслугу лет направляет его копию в бухгалтерию с одновременным направлением копии решения лицу, которому прекращена, восстановлена выплата пенсии за выслугу лет.</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28. Решение о прекращении выплаты пенсии за выслугу лет в связи со смертью лица, замещавшего муниципальную должность, принимается в течение 3-х рабочих дней со дня получения документов, подтверждающих смерть лица, получавшего пенсию за выслугу лет.</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Выплата пенсии за выслугу лет прекращается с 1-го числа месяца, следующего за месяцем, в котором наступила смерть лица, получавшего пенсию за выслугу лет.</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29. Пенсия за выслугу лет, прекращенная по основанию, предусмотренному  подпунктом 2 пункта 25 настоящего Порядка, восстанавливается на основании заявления лица, замещавшего муниципальную должность, о восстановлении выплаты пенсии за выслугу лет с приложением справки территориального органа Пенсионного фонда Российской Федерации о восстановлении (возобновлении) выплаты трудовой пенсии по старости (инвалидности) и, при необходимости, документов, подтверждающих установленную группу инвалидности;</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Пенсия за выслугу лет, прекращенная в соответствии с подпунктом 3 пункта 25 настоящего Порядка, восстанавливается на основании документов (актов, решений), подтверждающих обоснованность включения в стаж муниципальной службы отдельных периодов службы (работы), достоверность сведений, ранее представленных в подтверждение права на пенсию за выслугу лет.</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30. 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0F288E" w:rsidRPr="000F288E" w:rsidRDefault="000F288E" w:rsidP="000F28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31. Кадровая служба формирует и ведет дело о пенсии за выслугу лет в порядке, установленном для ведения дела о пенсии за выслугу лет лица, замещавшего должность </w:t>
      </w:r>
      <w:r w:rsidRPr="000F288E">
        <w:rPr>
          <w:rFonts w:ascii="Times New Roman" w:eastAsia="Times New Roman" w:hAnsi="Times New Roman" w:cs="Times New Roman"/>
          <w:sz w:val="24"/>
          <w:szCs w:val="24"/>
        </w:rPr>
        <w:lastRenderedPageBreak/>
        <w:t>муниципальной службы.</w:t>
      </w: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Приложение 1</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 Порядку обращения</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 пенсией за выслугу лет,</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ее назначения и выплаты лицу,</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замещавшему муниципальную должность</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Руководителю администрации с/п «Кипиево»</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(фамилия, имя, отчество)</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от _____________________________________</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(фамилия, имя, отчество заявителя)</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(наименование муниципальной должности</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ранее замещаемой заявителем)</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домашний адрес _________________________</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телефон _______________________________.</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паспорт серия ________ N ______________,</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кем и когда выдан ______________________</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8" w:name="Par269"/>
      <w:bookmarkEnd w:id="8"/>
      <w:r w:rsidRPr="000F288E">
        <w:rPr>
          <w:rFonts w:ascii="Times New Roman" w:eastAsia="Times New Roman" w:hAnsi="Times New Roman" w:cs="Times New Roman"/>
          <w:sz w:val="24"/>
          <w:szCs w:val="24"/>
        </w:rPr>
        <w:t>ЗАЯВЛЕНИЕ</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В соответствии с </w:t>
      </w:r>
      <w:hyperlink r:id="rId11" w:history="1">
        <w:r w:rsidRPr="000F288E">
          <w:rPr>
            <w:rFonts w:ascii="Times New Roman" w:eastAsia="Times New Roman" w:hAnsi="Times New Roman" w:cs="Times New Roman"/>
            <w:sz w:val="24"/>
            <w:szCs w:val="24"/>
          </w:rPr>
          <w:t>Законом</w:t>
        </w:r>
      </w:hyperlink>
      <w:r w:rsidRPr="000F288E">
        <w:rPr>
          <w:rFonts w:ascii="Times New Roman" w:eastAsia="Times New Roman" w:hAnsi="Times New Roman" w:cs="Times New Roman"/>
          <w:sz w:val="24"/>
          <w:szCs w:val="24"/>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прошу назначить мне пенсию за выслугу лет (в новом размере) к трудовой пенсии по старости (инвалидности), назначенной в соответствии с законодательством Российской Федерации о трудовых пенсиях (досрочно оформленной в соответствии с </w:t>
      </w:r>
      <w:hyperlink r:id="rId12" w:history="1">
        <w:r w:rsidRPr="000F288E">
          <w:rPr>
            <w:rFonts w:ascii="Times New Roman" w:eastAsia="Times New Roman" w:hAnsi="Times New Roman" w:cs="Times New Roman"/>
            <w:sz w:val="24"/>
            <w:szCs w:val="24"/>
          </w:rPr>
          <w:t>Законом</w:t>
        </w:r>
      </w:hyperlink>
      <w:r w:rsidRPr="000F288E">
        <w:rPr>
          <w:rFonts w:ascii="Times New Roman" w:eastAsia="Times New Roman" w:hAnsi="Times New Roman" w:cs="Times New Roman"/>
          <w:sz w:val="24"/>
          <w:szCs w:val="24"/>
        </w:rPr>
        <w:t xml:space="preserve"> Российской Федерации "О занятости населения в Российской Федерации") (нужное подчеркнуть).</w:t>
      </w: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Трудовую пенсию 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(вид пенсии)</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получаю в 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(наименование органа, выплачивающего трудовую пенсию)</w:t>
      </w: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администрацию МО «</w:t>
      </w:r>
      <w:r w:rsidRPr="000F288E">
        <w:rPr>
          <w:rFonts w:ascii="Times New Roman" w:eastAsia="Times New Roman" w:hAnsi="Times New Roman" w:cs="Times New Roman"/>
          <w:sz w:val="24"/>
          <w:szCs w:val="24"/>
          <w:lang w:val="en-US"/>
        </w:rPr>
        <w:t>N</w:t>
      </w:r>
      <w:r w:rsidRPr="000F288E">
        <w:rPr>
          <w:rFonts w:ascii="Times New Roman" w:eastAsia="Times New Roman" w:hAnsi="Times New Roman" w:cs="Times New Roman"/>
          <w:sz w:val="24"/>
          <w:szCs w:val="24"/>
        </w:rPr>
        <w:t>».</w:t>
      </w: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В случае переплаты пенсии за выслугу лет обязуюсь внести переплаченную сумму.</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СОГЛАСИЕ НА ОБРАБОТКУ ПЕРСОНАЛЬНЫХ ДАННЫХ</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Сообщаю, что все представленные мною персональные данные являются полными и точными, и для их подтверждения я должен(а) представить соответствующие документы.</w:t>
      </w: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На основании Федерального </w:t>
      </w:r>
      <w:hyperlink r:id="rId13" w:history="1">
        <w:r w:rsidRPr="000F288E">
          <w:rPr>
            <w:rFonts w:ascii="Times New Roman" w:eastAsia="Times New Roman" w:hAnsi="Times New Roman" w:cs="Times New Roman"/>
            <w:sz w:val="24"/>
            <w:szCs w:val="24"/>
          </w:rPr>
          <w:t>закона</w:t>
        </w:r>
      </w:hyperlink>
      <w:r w:rsidRPr="000F288E">
        <w:rPr>
          <w:rFonts w:ascii="Times New Roman" w:eastAsia="Times New Roman" w:hAnsi="Times New Roman" w:cs="Times New Roman"/>
          <w:sz w:val="24"/>
          <w:szCs w:val="24"/>
        </w:rPr>
        <w:t xml:space="preserve"> от 27 июля 2006 г. N 152-ФЗ "О персональных данных" настоящим я разрешаю администрации МО «</w:t>
      </w:r>
      <w:r w:rsidRPr="000F288E">
        <w:rPr>
          <w:rFonts w:ascii="Times New Roman" w:eastAsia="Times New Roman" w:hAnsi="Times New Roman" w:cs="Times New Roman"/>
          <w:sz w:val="24"/>
          <w:szCs w:val="24"/>
          <w:lang w:val="en-US"/>
        </w:rPr>
        <w:t>N</w:t>
      </w:r>
      <w:r w:rsidRPr="000F288E">
        <w:rPr>
          <w:rFonts w:ascii="Times New Roman" w:eastAsia="Times New Roman" w:hAnsi="Times New Roman" w:cs="Times New Roman"/>
          <w:sz w:val="24"/>
          <w:szCs w:val="24"/>
        </w:rPr>
        <w:t>»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Я согласен(на),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w:t>
      </w:r>
      <w:r w:rsidRPr="000F288E">
        <w:rPr>
          <w:rFonts w:ascii="Times New Roman" w:eastAsia="Times New Roman" w:hAnsi="Times New Roman" w:cs="Times New Roman"/>
          <w:sz w:val="24"/>
          <w:szCs w:val="24"/>
        </w:rPr>
        <w:lastRenderedPageBreak/>
        <w:t xml:space="preserve">органам, как с применением средств автоматизации, так и без их применения, с целью принятия решения о назначении пенсии за выслугу  лет и ее выплаты в соответствии с </w:t>
      </w:r>
      <w:hyperlink r:id="rId14" w:history="1">
        <w:r w:rsidRPr="000F288E">
          <w:rPr>
            <w:rFonts w:ascii="Times New Roman" w:eastAsia="Times New Roman" w:hAnsi="Times New Roman" w:cs="Times New Roman"/>
            <w:sz w:val="24"/>
            <w:szCs w:val="24"/>
          </w:rPr>
          <w:t>Законом</w:t>
        </w:r>
      </w:hyperlink>
      <w:r w:rsidRPr="000F288E">
        <w:rPr>
          <w:rFonts w:ascii="Times New Roman" w:eastAsia="Times New Roman" w:hAnsi="Times New Roman" w:cs="Times New Roman"/>
          <w:sz w:val="24"/>
          <w:szCs w:val="24"/>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сроком до минования надобности.</w:t>
      </w: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 заявлению приложены:</w:t>
      </w: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1) копия паспорта;</w:t>
      </w: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 копия трудовой книжки;</w:t>
      </w: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3) документы, подтверждающие стаж муниципальной службы, дающий право на назначение пенсии за выслугу лет, в том числе копия военного билета;</w:t>
      </w: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4) справка территориального органа Пенсионного фонда Российской Федерации, выплачивающего пенсии, о назначении (досрочном оформлении) трудовой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периода, на который назначена трудовая пенсия.</w:t>
      </w: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С условиями, правилами и сроками выплаты пенсии за выслугу лет ознакомлен(а).</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 ______________ ____ г. _______________________</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(подпись заявителя)</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Заявление зарегистрировано: "____"________________ ____ г.</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(подпись, фамилия, имя, отчество и должность работника,</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уполномоченного регистрировать заявления)</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Штамп</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Расписка-уведомление</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288E" w:rsidRPr="000F288E" w:rsidRDefault="000F288E" w:rsidP="000F288E">
      <w:pPr>
        <w:spacing w:after="0" w:line="240" w:lineRule="auto"/>
        <w:rPr>
          <w:rFonts w:ascii="Times New Roman" w:eastAsia="Times New Roman" w:hAnsi="Times New Roman" w:cs="Times New Roman"/>
          <w:sz w:val="20"/>
          <w:szCs w:val="20"/>
        </w:rPr>
      </w:pPr>
      <w:r w:rsidRPr="000F288E">
        <w:rPr>
          <w:rFonts w:ascii="Times New Roman" w:eastAsia="Times New Roman" w:hAnsi="Times New Roman" w:cs="Times New Roman"/>
          <w:sz w:val="20"/>
          <w:szCs w:val="20"/>
        </w:rPr>
        <w:t xml:space="preserve">Заявление гр. ____________________________________________ о назначении </w:t>
      </w:r>
    </w:p>
    <w:p w:rsidR="000F288E" w:rsidRPr="000F288E" w:rsidRDefault="000F288E" w:rsidP="000F288E">
      <w:pPr>
        <w:spacing w:after="0" w:line="240" w:lineRule="auto"/>
        <w:rPr>
          <w:rFonts w:ascii="Times New Roman" w:eastAsia="Times New Roman" w:hAnsi="Times New Roman" w:cs="Times New Roman"/>
          <w:sz w:val="20"/>
          <w:szCs w:val="20"/>
        </w:rPr>
      </w:pPr>
    </w:p>
    <w:p w:rsidR="000F288E" w:rsidRPr="000F288E" w:rsidRDefault="000F288E" w:rsidP="000F288E">
      <w:pPr>
        <w:spacing w:after="0" w:line="240" w:lineRule="auto"/>
        <w:rPr>
          <w:rFonts w:ascii="Times New Roman" w:eastAsia="Times New Roman" w:hAnsi="Times New Roman" w:cs="Times New Roman"/>
          <w:sz w:val="20"/>
          <w:szCs w:val="20"/>
        </w:rPr>
      </w:pPr>
      <w:r w:rsidRPr="000F288E">
        <w:rPr>
          <w:rFonts w:ascii="Times New Roman" w:eastAsia="Times New Roman" w:hAnsi="Times New Roman" w:cs="Times New Roman"/>
          <w:sz w:val="20"/>
          <w:szCs w:val="20"/>
        </w:rPr>
        <w:t xml:space="preserve">пенсии за выслугу лет принято </w:t>
      </w:r>
    </w:p>
    <w:p w:rsidR="000F288E" w:rsidRPr="000F288E" w:rsidRDefault="000F288E" w:rsidP="000F288E">
      <w:pPr>
        <w:spacing w:after="0" w:line="240" w:lineRule="auto"/>
        <w:rPr>
          <w:rFonts w:ascii="Times New Roman" w:eastAsia="Times New Roman" w:hAnsi="Times New Roman" w:cs="Times New Roman"/>
          <w:sz w:val="20"/>
          <w:szCs w:val="20"/>
        </w:rPr>
      </w:pPr>
      <w:r w:rsidRPr="000F288E">
        <w:rPr>
          <w:rFonts w:ascii="Times New Roman" w:eastAsia="Times New Roman" w:hAnsi="Times New Roman" w:cs="Times New Roman"/>
          <w:sz w:val="20"/>
          <w:szCs w:val="20"/>
        </w:rPr>
        <w:t>____________________________________________________________________________</w:t>
      </w:r>
    </w:p>
    <w:p w:rsidR="000F288E" w:rsidRPr="000F288E" w:rsidRDefault="000F288E" w:rsidP="000F288E">
      <w:pPr>
        <w:spacing w:after="0" w:line="240" w:lineRule="auto"/>
        <w:rPr>
          <w:rFonts w:ascii="Times New Roman" w:eastAsia="Times New Roman" w:hAnsi="Times New Roman" w:cs="Times New Roman"/>
          <w:sz w:val="20"/>
          <w:szCs w:val="20"/>
        </w:rPr>
      </w:pPr>
      <w:r w:rsidRPr="000F288E">
        <w:rPr>
          <w:rFonts w:ascii="Times New Roman" w:eastAsia="Times New Roman" w:hAnsi="Times New Roman" w:cs="Times New Roman"/>
          <w:sz w:val="20"/>
          <w:szCs w:val="20"/>
        </w:rPr>
        <w:t>(наименование органа местного самоуправления)</w:t>
      </w:r>
    </w:p>
    <w:p w:rsidR="000F288E" w:rsidRPr="000F288E" w:rsidRDefault="000F288E" w:rsidP="000F288E">
      <w:pPr>
        <w:spacing w:after="0" w:line="240" w:lineRule="auto"/>
        <w:rPr>
          <w:rFonts w:ascii="Times New Roman" w:eastAsia="Times New Roman" w:hAnsi="Times New Roman" w:cs="Times New Roman"/>
          <w:sz w:val="20"/>
          <w:szCs w:val="20"/>
        </w:rPr>
      </w:pPr>
      <w:r w:rsidRPr="000F288E">
        <w:rPr>
          <w:rFonts w:ascii="Times New Roman" w:eastAsia="Times New Roman" w:hAnsi="Times New Roman" w:cs="Times New Roman"/>
          <w:sz w:val="20"/>
          <w:szCs w:val="20"/>
        </w:rPr>
        <w:t>______________________.</w:t>
      </w:r>
    </w:p>
    <w:p w:rsidR="000F288E" w:rsidRPr="000F288E" w:rsidRDefault="000F288E" w:rsidP="000F288E">
      <w:pPr>
        <w:spacing w:after="0" w:line="240" w:lineRule="auto"/>
        <w:rPr>
          <w:rFonts w:ascii="Times New Roman" w:eastAsia="Times New Roman" w:hAnsi="Times New Roman" w:cs="Times New Roman"/>
          <w:sz w:val="20"/>
          <w:szCs w:val="20"/>
        </w:rPr>
      </w:pPr>
      <w:r w:rsidRPr="000F288E">
        <w:rPr>
          <w:rFonts w:ascii="Times New Roman" w:eastAsia="Times New Roman" w:hAnsi="Times New Roman" w:cs="Times New Roman"/>
          <w:sz w:val="20"/>
          <w:szCs w:val="20"/>
        </w:rPr>
        <w:t xml:space="preserve">         (дата принятия)</w:t>
      </w: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 заявлению приложены документы, необходимые для принятия решения о назначении пенсии за выслугу лет, на _________ листах.</w:t>
      </w: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Для принятия решения о назначении пенсии за выслугу лет необходимо дополнительно представить: __________________________________________________</w:t>
      </w: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(перечислить документы)</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(подпись, фамилия, имя, отчество и должность работника,</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уполномоченного регистрировать заявления)</w:t>
      </w: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Приложение 2</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 Порядку обращения</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 пенсией за выслугу лет,</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ее назначения и выплаты лицу,</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замещавшему муниципальную должность</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9" w:name="Par369"/>
      <w:bookmarkEnd w:id="9"/>
      <w:r w:rsidRPr="000F288E">
        <w:rPr>
          <w:rFonts w:ascii="Times New Roman" w:eastAsia="Times New Roman" w:hAnsi="Times New Roman" w:cs="Times New Roman"/>
          <w:sz w:val="24"/>
          <w:szCs w:val="24"/>
        </w:rPr>
        <w:lastRenderedPageBreak/>
        <w:t>Справка N 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по определению стажа муниципальной службы</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от _________________ ________ г.</w:t>
      </w: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В соответствии с </w:t>
      </w:r>
      <w:hyperlink r:id="rId15" w:history="1">
        <w:r w:rsidRPr="000F288E">
          <w:rPr>
            <w:rFonts w:ascii="Times New Roman" w:eastAsia="Times New Roman" w:hAnsi="Times New Roman" w:cs="Times New Roman"/>
            <w:sz w:val="24"/>
            <w:szCs w:val="24"/>
          </w:rPr>
          <w:t>Законом</w:t>
        </w:r>
      </w:hyperlink>
      <w:r w:rsidRPr="000F288E">
        <w:rPr>
          <w:rFonts w:ascii="Times New Roman" w:eastAsia="Times New Roman" w:hAnsi="Times New Roman" w:cs="Times New Roman"/>
          <w:sz w:val="24"/>
          <w:szCs w:val="24"/>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подтверждаются периоды муниципальной службы (работы), учитываемые при исчислении стажа муниципальной службы, требуемого для приобретения права на пенсию за выслугу лет,</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_____________________________________________________________________________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(фамилия, имя, отчество лица, </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стаж муниципальной службы которого определяется)</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(наименование муниципальной должности, ранее замещаемой лицом,</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стаж муниципальной службы которого определяется)      </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w:t>
      </w:r>
    </w:p>
    <w:tbl>
      <w:tblPr>
        <w:tblW w:w="0" w:type="auto"/>
        <w:tblCellSpacing w:w="5" w:type="nil"/>
        <w:tblInd w:w="75" w:type="dxa"/>
        <w:tblLayout w:type="fixed"/>
        <w:tblCellMar>
          <w:left w:w="75" w:type="dxa"/>
          <w:right w:w="75" w:type="dxa"/>
        </w:tblCellMar>
        <w:tblLook w:val="0000"/>
      </w:tblPr>
      <w:tblGrid>
        <w:gridCol w:w="600"/>
        <w:gridCol w:w="1200"/>
        <w:gridCol w:w="600"/>
        <w:gridCol w:w="840"/>
        <w:gridCol w:w="840"/>
        <w:gridCol w:w="2280"/>
        <w:gridCol w:w="720"/>
        <w:gridCol w:w="1080"/>
        <w:gridCol w:w="720"/>
      </w:tblGrid>
      <w:tr w:rsidR="000F288E" w:rsidRPr="000F288E" w:rsidTr="00E40F41">
        <w:tblPrEx>
          <w:tblCellMar>
            <w:top w:w="0" w:type="dxa"/>
            <w:bottom w:w="0" w:type="dxa"/>
          </w:tblCellMar>
        </w:tblPrEx>
        <w:trPr>
          <w:trHeight w:val="16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N </w:t>
            </w:r>
            <w:r w:rsidRPr="000F288E">
              <w:rPr>
                <w:rFonts w:ascii="Times New Roman" w:eastAsia="Times New Roman" w:hAnsi="Times New Roman" w:cs="Times New Roman"/>
                <w:sz w:val="24"/>
                <w:szCs w:val="24"/>
              </w:rPr>
              <w:br/>
              <w:t>п/п</w:t>
            </w:r>
          </w:p>
        </w:tc>
        <w:tc>
          <w:tcPr>
            <w:tcW w:w="1200" w:type="dxa"/>
            <w:vMerge w:val="restart"/>
            <w:tcBorders>
              <w:top w:val="single" w:sz="4" w:space="0" w:color="auto"/>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Номер  </w:t>
            </w:r>
            <w:r w:rsidRPr="000F288E">
              <w:rPr>
                <w:rFonts w:ascii="Times New Roman" w:eastAsia="Times New Roman" w:hAnsi="Times New Roman" w:cs="Times New Roman"/>
                <w:sz w:val="24"/>
                <w:szCs w:val="24"/>
              </w:rPr>
              <w:br/>
              <w:t>записи в</w:t>
            </w:r>
            <w:r w:rsidRPr="000F288E">
              <w:rPr>
                <w:rFonts w:ascii="Times New Roman" w:eastAsia="Times New Roman" w:hAnsi="Times New Roman" w:cs="Times New Roman"/>
                <w:sz w:val="24"/>
                <w:szCs w:val="24"/>
              </w:rPr>
              <w:br/>
              <w:t>трудовой</w:t>
            </w:r>
            <w:r w:rsidRPr="000F288E">
              <w:rPr>
                <w:rFonts w:ascii="Times New Roman" w:eastAsia="Times New Roman" w:hAnsi="Times New Roman" w:cs="Times New Roman"/>
                <w:sz w:val="24"/>
                <w:szCs w:val="24"/>
              </w:rPr>
              <w:br/>
              <w:t xml:space="preserve"> книжке</w:t>
            </w:r>
          </w:p>
        </w:tc>
        <w:tc>
          <w:tcPr>
            <w:tcW w:w="2280" w:type="dxa"/>
            <w:gridSpan w:val="3"/>
            <w:tcBorders>
              <w:top w:val="single" w:sz="4" w:space="0" w:color="auto"/>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Дата</w:t>
            </w:r>
          </w:p>
        </w:tc>
        <w:tc>
          <w:tcPr>
            <w:tcW w:w="2280" w:type="dxa"/>
            <w:vMerge w:val="restart"/>
            <w:tcBorders>
              <w:top w:val="single" w:sz="4" w:space="0" w:color="auto"/>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Наименование   </w:t>
            </w:r>
            <w:r w:rsidRPr="000F288E">
              <w:rPr>
                <w:rFonts w:ascii="Times New Roman" w:eastAsia="Times New Roman" w:hAnsi="Times New Roman" w:cs="Times New Roman"/>
                <w:sz w:val="24"/>
                <w:szCs w:val="24"/>
              </w:rPr>
              <w:br/>
              <w:t xml:space="preserve">  организации,   </w:t>
            </w:r>
            <w:r w:rsidRPr="000F288E">
              <w:rPr>
                <w:rFonts w:ascii="Times New Roman" w:eastAsia="Times New Roman" w:hAnsi="Times New Roman" w:cs="Times New Roman"/>
                <w:sz w:val="24"/>
                <w:szCs w:val="24"/>
              </w:rPr>
              <w:br/>
              <w:t xml:space="preserve">    должность</w:t>
            </w:r>
          </w:p>
        </w:tc>
        <w:tc>
          <w:tcPr>
            <w:tcW w:w="2520" w:type="dxa"/>
            <w:gridSpan w:val="3"/>
            <w:tcBorders>
              <w:top w:val="single" w:sz="4" w:space="0" w:color="auto"/>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Стаж       </w:t>
            </w:r>
            <w:r w:rsidRPr="000F288E">
              <w:rPr>
                <w:rFonts w:ascii="Times New Roman" w:eastAsia="Times New Roman" w:hAnsi="Times New Roman" w:cs="Times New Roman"/>
                <w:sz w:val="24"/>
                <w:szCs w:val="24"/>
              </w:rPr>
              <w:br/>
              <w:t xml:space="preserve"> муниципальной </w:t>
            </w:r>
            <w:r w:rsidRPr="000F288E">
              <w:rPr>
                <w:rFonts w:ascii="Times New Roman" w:eastAsia="Times New Roman" w:hAnsi="Times New Roman" w:cs="Times New Roman"/>
                <w:sz w:val="24"/>
                <w:szCs w:val="24"/>
              </w:rPr>
              <w:br/>
              <w:t xml:space="preserve">     службы,     </w:t>
            </w:r>
            <w:r w:rsidRPr="000F288E">
              <w:rPr>
                <w:rFonts w:ascii="Times New Roman" w:eastAsia="Times New Roman" w:hAnsi="Times New Roman" w:cs="Times New Roman"/>
                <w:sz w:val="24"/>
                <w:szCs w:val="24"/>
              </w:rPr>
              <w:br/>
              <w:t xml:space="preserve">определенный для </w:t>
            </w:r>
            <w:r w:rsidRPr="000F288E">
              <w:rPr>
                <w:rFonts w:ascii="Times New Roman" w:eastAsia="Times New Roman" w:hAnsi="Times New Roman" w:cs="Times New Roman"/>
                <w:sz w:val="24"/>
                <w:szCs w:val="24"/>
              </w:rPr>
              <w:br/>
              <w:t xml:space="preserve">   исчисления    </w:t>
            </w:r>
            <w:r w:rsidRPr="000F288E">
              <w:rPr>
                <w:rFonts w:ascii="Times New Roman" w:eastAsia="Times New Roman" w:hAnsi="Times New Roman" w:cs="Times New Roman"/>
                <w:sz w:val="24"/>
                <w:szCs w:val="24"/>
              </w:rPr>
              <w:br/>
              <w:t>размера пенсии за</w:t>
            </w:r>
            <w:r w:rsidRPr="000F288E">
              <w:rPr>
                <w:rFonts w:ascii="Times New Roman" w:eastAsia="Times New Roman" w:hAnsi="Times New Roman" w:cs="Times New Roman"/>
                <w:sz w:val="24"/>
                <w:szCs w:val="24"/>
              </w:rPr>
              <w:br/>
              <w:t xml:space="preserve">   выслугу лет</w:t>
            </w:r>
          </w:p>
        </w:tc>
      </w:tr>
      <w:tr w:rsidR="000F288E" w:rsidRPr="000F288E" w:rsidTr="00E40F41">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0" w:type="dxa"/>
            <w:vMerge/>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год</w:t>
            </w:r>
          </w:p>
        </w:tc>
        <w:tc>
          <w:tcPr>
            <w:tcW w:w="84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месяц</w:t>
            </w:r>
          </w:p>
        </w:tc>
        <w:tc>
          <w:tcPr>
            <w:tcW w:w="84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число</w:t>
            </w:r>
          </w:p>
        </w:tc>
        <w:tc>
          <w:tcPr>
            <w:tcW w:w="2280" w:type="dxa"/>
            <w:vMerge/>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лет </w:t>
            </w:r>
          </w:p>
        </w:tc>
        <w:tc>
          <w:tcPr>
            <w:tcW w:w="108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месяцев</w:t>
            </w:r>
          </w:p>
        </w:tc>
        <w:tc>
          <w:tcPr>
            <w:tcW w:w="72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дней</w:t>
            </w:r>
          </w:p>
        </w:tc>
      </w:tr>
      <w:tr w:rsidR="000F288E" w:rsidRPr="000F288E" w:rsidTr="00E40F4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288E" w:rsidRPr="000F288E" w:rsidTr="00E40F41">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288E" w:rsidRPr="000F288E" w:rsidTr="00E40F41">
        <w:tblPrEx>
          <w:tblCellMar>
            <w:top w:w="0" w:type="dxa"/>
            <w:bottom w:w="0" w:type="dxa"/>
          </w:tblCellMar>
        </w:tblPrEx>
        <w:trPr>
          <w:trHeight w:val="400"/>
          <w:tblCellSpacing w:w="5" w:type="nil"/>
        </w:trPr>
        <w:tc>
          <w:tcPr>
            <w:tcW w:w="4080" w:type="dxa"/>
            <w:gridSpan w:val="5"/>
            <w:tcBorders>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Всего            </w:t>
            </w:r>
          </w:p>
        </w:tc>
        <w:tc>
          <w:tcPr>
            <w:tcW w:w="72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Количество лет, месяцев, дней замещения муниципальной должности</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Руководитель администрации  __________ ______________________</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(подпись)        (расшифровка подписи)</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Приложение 3</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 Порядку обращения</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 пенсией за выслугу лет,</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ее назначения и выплаты лицу,</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замещавшему муниципальную должность</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0" w:name="Par427"/>
      <w:bookmarkEnd w:id="10"/>
      <w:r w:rsidRPr="000F288E">
        <w:rPr>
          <w:rFonts w:ascii="Times New Roman" w:eastAsia="Times New Roman" w:hAnsi="Times New Roman" w:cs="Times New Roman"/>
          <w:sz w:val="24"/>
          <w:szCs w:val="24"/>
        </w:rPr>
        <w:t>СПРАВКА</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о размере месячного должностного оклада лица,</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замещавшего муниципальную должность,</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учитываемого при назначении пенсии за выслугу лет</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Должностной оклад</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(фамилия, имя, отчество)</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замещавшего(ей) муниципальную должность </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(наименование должности)</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по состоянию на ___________________________</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880"/>
        <w:gridCol w:w="2160"/>
      </w:tblGrid>
      <w:tr w:rsidR="000F288E" w:rsidRPr="000F288E" w:rsidTr="00E40F41">
        <w:tblPrEx>
          <w:tblCellMar>
            <w:top w:w="0" w:type="dxa"/>
            <w:bottom w:w="0" w:type="dxa"/>
          </w:tblCellMar>
        </w:tblPrEx>
        <w:trPr>
          <w:trHeight w:val="400"/>
          <w:tblCellSpacing w:w="5" w:type="nil"/>
        </w:trPr>
        <w:tc>
          <w:tcPr>
            <w:tcW w:w="5880" w:type="dxa"/>
            <w:tcBorders>
              <w:top w:val="single" w:sz="4" w:space="0" w:color="auto"/>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в месяц     </w:t>
            </w:r>
            <w:r w:rsidRPr="000F288E">
              <w:rPr>
                <w:rFonts w:ascii="Times New Roman" w:eastAsia="Times New Roman" w:hAnsi="Times New Roman" w:cs="Times New Roman"/>
                <w:sz w:val="24"/>
                <w:szCs w:val="24"/>
              </w:rPr>
              <w:br/>
              <w:t xml:space="preserve">    (рублей)    </w:t>
            </w:r>
          </w:p>
        </w:tc>
      </w:tr>
      <w:tr w:rsidR="000F288E" w:rsidRPr="000F288E" w:rsidTr="00E40F41">
        <w:tblPrEx>
          <w:tblCellMar>
            <w:top w:w="0" w:type="dxa"/>
            <w:bottom w:w="0" w:type="dxa"/>
          </w:tblCellMar>
        </w:tblPrEx>
        <w:trPr>
          <w:tblCellSpacing w:w="5" w:type="nil"/>
        </w:trPr>
        <w:tc>
          <w:tcPr>
            <w:tcW w:w="5880" w:type="dxa"/>
            <w:tcBorders>
              <w:left w:val="single" w:sz="4" w:space="0" w:color="auto"/>
              <w:bottom w:val="single" w:sz="4" w:space="0" w:color="auto"/>
              <w:right w:val="single" w:sz="4" w:space="0" w:color="auto"/>
            </w:tcBorders>
          </w:tcPr>
          <w:p w:rsidR="000F288E" w:rsidRPr="000F288E" w:rsidRDefault="000F288E" w:rsidP="000F288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Должностной оклад        </w:t>
            </w:r>
          </w:p>
          <w:p w:rsidR="000F288E" w:rsidRPr="000F288E" w:rsidRDefault="000F288E" w:rsidP="000F288E">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F288E" w:rsidRPr="000F288E" w:rsidTr="00E40F41">
        <w:tblPrEx>
          <w:tblCellMar>
            <w:top w:w="0" w:type="dxa"/>
            <w:bottom w:w="0" w:type="dxa"/>
          </w:tblCellMar>
        </w:tblPrEx>
        <w:trPr>
          <w:trHeight w:val="800"/>
          <w:tblCellSpacing w:w="5" w:type="nil"/>
        </w:trPr>
        <w:tc>
          <w:tcPr>
            <w:tcW w:w="588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Дополнительно:                                 </w:t>
            </w:r>
            <w:r w:rsidRPr="000F288E">
              <w:rPr>
                <w:rFonts w:ascii="Times New Roman" w:eastAsia="Times New Roman" w:hAnsi="Times New Roman" w:cs="Times New Roman"/>
                <w:sz w:val="24"/>
                <w:szCs w:val="24"/>
              </w:rPr>
              <w:br/>
              <w:t>1) нормативный  правовой  акт  (раздел,  пункт,</w:t>
            </w:r>
            <w:r w:rsidRPr="000F288E">
              <w:rPr>
                <w:rFonts w:ascii="Times New Roman" w:eastAsia="Times New Roman" w:hAnsi="Times New Roman" w:cs="Times New Roman"/>
                <w:sz w:val="24"/>
                <w:szCs w:val="24"/>
              </w:rPr>
              <w:br/>
              <w:t>подпункт и  т.д.),  в  соответствии  с  которым</w:t>
            </w:r>
            <w:r w:rsidRPr="000F288E">
              <w:rPr>
                <w:rFonts w:ascii="Times New Roman" w:eastAsia="Times New Roman" w:hAnsi="Times New Roman" w:cs="Times New Roman"/>
                <w:sz w:val="24"/>
                <w:szCs w:val="24"/>
              </w:rPr>
              <w:br/>
              <w:t>установлен должностной оклад;</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2) предельный размер должностного оклада лица, замещающего муниципальную должность, </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 </w:t>
            </w:r>
            <w:r w:rsidRPr="000F288E">
              <w:rPr>
                <w:rFonts w:ascii="Times New Roman" w:eastAsia="Times New Roman" w:hAnsi="Times New Roman" w:cs="Times New Roman"/>
                <w:sz w:val="24"/>
                <w:szCs w:val="24"/>
                <w:u w:val="single"/>
              </w:rPr>
              <w:t xml:space="preserve">в процентах </w:t>
            </w:r>
            <w:r w:rsidRPr="000F288E">
              <w:rPr>
                <w:rFonts w:ascii="Times New Roman" w:eastAsia="Times New Roman" w:hAnsi="Times New Roman" w:cs="Times New Roman"/>
                <w:sz w:val="24"/>
                <w:szCs w:val="24"/>
              </w:rPr>
              <w:t xml:space="preserve"> от ежемесячного денежного вознаграждения лица, замещающего государственную должность Республики Коми – министр Республики Коми;</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w:t>
            </w:r>
            <w:r w:rsidRPr="000F288E">
              <w:rPr>
                <w:rFonts w:ascii="Times New Roman" w:eastAsia="Times New Roman" w:hAnsi="Times New Roman" w:cs="Times New Roman"/>
                <w:sz w:val="24"/>
                <w:szCs w:val="24"/>
                <w:u w:val="single"/>
              </w:rPr>
              <w:t>в абсолютном выражении</w:t>
            </w:r>
            <w:r w:rsidRPr="000F288E">
              <w:rPr>
                <w:rFonts w:ascii="Times New Roman" w:eastAsia="Times New Roman" w:hAnsi="Times New Roman" w:cs="Times New Roman"/>
                <w:sz w:val="24"/>
                <w:szCs w:val="24"/>
              </w:rPr>
              <w:t xml:space="preserve"> </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Руководитель администрации __________ ______________________</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(подпись)       (расшифровка подписи)</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Приложение 4</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 Порядку обращения</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 пенсией за выслугу лет,</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ее назначения и выплаты лицу,</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замещавшему муниципальную должность</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1" w:name="Par476"/>
      <w:bookmarkEnd w:id="11"/>
      <w:r w:rsidRPr="000F288E">
        <w:rPr>
          <w:rFonts w:ascii="Times New Roman" w:eastAsia="Times New Roman" w:hAnsi="Times New Roman" w:cs="Times New Roman"/>
          <w:sz w:val="24"/>
          <w:szCs w:val="24"/>
        </w:rPr>
        <w:t>ПРЕДСТАВЛЕНИЕ</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о назначении пенсии за выслугу лет</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В соответствии с </w:t>
      </w:r>
      <w:hyperlink r:id="rId16" w:history="1">
        <w:r w:rsidRPr="000F288E">
          <w:rPr>
            <w:rFonts w:ascii="Times New Roman" w:eastAsia="Times New Roman" w:hAnsi="Times New Roman" w:cs="Times New Roman"/>
            <w:sz w:val="24"/>
            <w:szCs w:val="24"/>
          </w:rPr>
          <w:t>Законом</w:t>
        </w:r>
      </w:hyperlink>
      <w:r w:rsidRPr="000F288E">
        <w:rPr>
          <w:rFonts w:ascii="Times New Roman" w:eastAsia="Times New Roman" w:hAnsi="Times New Roman" w:cs="Times New Roman"/>
          <w:sz w:val="24"/>
          <w:szCs w:val="24"/>
        </w:rP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прошу назначить пенсию за выслугу лет к трудовой пенсии по старости (инвалидности)</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(фамилия, имя, отчество)</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замещавшему(ей) муниципальную должность </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(наименование должности)</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Количество лет, месяцев, дней замещения муниципальной должности_________________.</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Стаж муниципальной службы составляет _______ лет.</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Размер месячного должностного оклада для назначения пенсии за выслугу лет по ранее замещаемой должности составляет ________ руб.</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Кратность месячных должностных окладов по ранее замещаемой должности, исчисленная в соответствии с </w:t>
      </w:r>
      <w:hyperlink r:id="rId17" w:history="1">
        <w:r w:rsidRPr="000F288E">
          <w:rPr>
            <w:rFonts w:ascii="Times New Roman" w:eastAsia="Times New Roman" w:hAnsi="Times New Roman" w:cs="Times New Roman"/>
            <w:sz w:val="24"/>
            <w:szCs w:val="24"/>
          </w:rPr>
          <w:t xml:space="preserve">частью 1 статьи </w:t>
        </w:r>
      </w:hyperlink>
      <w:r w:rsidRPr="000F288E">
        <w:rPr>
          <w:rFonts w:ascii="Times New Roman" w:eastAsia="Times New Roman" w:hAnsi="Times New Roman" w:cs="Times New Roman"/>
          <w:sz w:val="24"/>
          <w:szCs w:val="24"/>
        </w:rPr>
        <w:t>1 Закона, ____________.</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Дата прекращения полномочий по муниципальной должности "___" ___________ 20___ г.</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Основание освобождения от муниципальной должности </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 представлению приложены:</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1) заявление о назначении пенсии за выслугу лет;</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 справка о размере месячного должностного оклада;</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3) справка по определению стажа муниципальной службы для назначения пенсии за выслугу лет;</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4) справка территориального органа Пенсионного фонда Российской Федерации, выплачивающего пенсии, о назначении трудовой пенсии по старости (инвалидности) с указанием федерального закона, в соответствии с которым она назначена;</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5) копия правового акта об освобождении от муниципальной должности;</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6) копия трудовой книжки;</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7) документы, подтверждающие периоды, включаемые в стаж муниципальной службы для назначения пенсии за выслугу лет.</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Руководитель администрации _____________ ______________________</w:t>
      </w:r>
    </w:p>
    <w:p w:rsidR="000F288E" w:rsidRPr="000F288E" w:rsidRDefault="000F288E" w:rsidP="000F28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(подпись)            (расшифровка подписи)</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Штамп</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Дата _________</w:t>
      </w: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Приложение 5</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 Порядку обращения</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 пенсией за выслугу лет,</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ее назначения и выплаты лицу,</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замещавшему муниципальную должность</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2" w:name="Par753"/>
      <w:bookmarkEnd w:id="12"/>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РЕШЕНИЕ  N 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о назначении пенсии за выслугу лет</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 _____________ ______ г.</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назначить с ______ _____________  20 __ года пенсию за выслугу лет</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(фамилия, имя, отчество)</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замещавшему(ей) муниципальную должность</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(наименование должности)</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в размере ___________ руб. __________ коп.</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Выплачивать пенсию за выслугу лет  с учетом районного коэффициента в размере </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___________ руб. __________ коп., в том числе _______руб. _______ коп. – районный </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коэффициент.</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Руководитель администрации  _______________ _____________________</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(подпись)               (расшифровка подписи)</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Штамп</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Приложение 6</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к Порядку обращения</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 пенсией за выслугу лет,</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ее назначения и выплаты лицу,</w:t>
      </w:r>
    </w:p>
    <w:p w:rsidR="000F288E" w:rsidRPr="000F288E" w:rsidRDefault="000F288E" w:rsidP="000F288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замещавшему муниципальную должность</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РЕШЕНИЕ N 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о приостановлении (возобновлении),</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прекращении (восстановлении)</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выплаты пенсии за выслугу лет</w:t>
      </w:r>
      <w:r w:rsidRPr="000F288E">
        <w:rPr>
          <w:rFonts w:ascii="Times New Roman" w:eastAsia="Times New Roman" w:hAnsi="Times New Roman" w:cs="Times New Roman"/>
          <w:sz w:val="24"/>
          <w:vertAlign w:val="superscript"/>
        </w:rPr>
        <w:footnoteReference w:id="3"/>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 _____________ ______ г.</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(фамилия, имя, отчество)</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замещавшему(ей) муниципальную должность</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___________________________________________________________________________.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(наименование должности)</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1. Приостановить (прекратить)</w:t>
      </w:r>
      <w:r w:rsidRPr="000F288E">
        <w:rPr>
          <w:rFonts w:ascii="Times New Roman" w:eastAsia="Times New Roman" w:hAnsi="Times New Roman" w:cs="Times New Roman"/>
          <w:sz w:val="24"/>
          <w:vertAlign w:val="superscript"/>
        </w:rPr>
        <w:footnoteReference w:id="4"/>
      </w:r>
      <w:r w:rsidRPr="000F288E">
        <w:rPr>
          <w:rFonts w:ascii="Times New Roman" w:eastAsia="Times New Roman" w:hAnsi="Times New Roman" w:cs="Times New Roman"/>
          <w:sz w:val="24"/>
          <w:szCs w:val="24"/>
        </w:rPr>
        <w:t xml:space="preserve"> выплату пенсии за выслугу лет с _____________________</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(день, месяц, год)</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в связи с 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(указать основание)</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2. Возобновить (восстановить)</w:t>
      </w:r>
      <w:r w:rsidRPr="000F288E">
        <w:rPr>
          <w:rFonts w:ascii="Times New Roman" w:eastAsia="Times New Roman" w:hAnsi="Times New Roman" w:cs="Times New Roman"/>
          <w:sz w:val="24"/>
          <w:vertAlign w:val="superscript"/>
        </w:rPr>
        <w:footnoteReference w:id="5"/>
      </w:r>
      <w:r w:rsidRPr="000F288E">
        <w:rPr>
          <w:rFonts w:ascii="Times New Roman" w:eastAsia="Times New Roman" w:hAnsi="Times New Roman" w:cs="Times New Roman"/>
          <w:sz w:val="24"/>
          <w:szCs w:val="24"/>
        </w:rPr>
        <w:t xml:space="preserve"> выплату пенсии за выслугу лет с ______________________</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(день, месяц, год)</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в связи с ____________________________________________________________________</w:t>
      </w:r>
    </w:p>
    <w:p w:rsidR="000F288E" w:rsidRPr="000F288E" w:rsidRDefault="000F288E" w:rsidP="000F288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(указать основание)</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в размере ___________ руб. __________ коп.</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Руководитель администрации  _______________ _____________________</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(подпись)               (расшифровка подписи)</w:t>
      </w: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p>
    <w:p w:rsidR="000F288E" w:rsidRPr="000F288E" w:rsidRDefault="000F288E" w:rsidP="000F288E">
      <w:pPr>
        <w:widowControl w:val="0"/>
        <w:autoSpaceDE w:val="0"/>
        <w:autoSpaceDN w:val="0"/>
        <w:adjustRightInd w:val="0"/>
        <w:spacing w:after="0" w:line="240" w:lineRule="auto"/>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Штамп</w:t>
      </w:r>
    </w:p>
    <w:p w:rsidR="000F288E" w:rsidRPr="000F288E" w:rsidRDefault="000F288E" w:rsidP="000F288E">
      <w:pPr>
        <w:spacing w:after="0" w:line="240" w:lineRule="auto"/>
        <w:rPr>
          <w:rFonts w:ascii="Times New Roman" w:eastAsia="Times New Roman" w:hAnsi="Times New Roman" w:cs="Times New Roman"/>
          <w:sz w:val="24"/>
          <w:szCs w:val="24"/>
        </w:rPr>
      </w:pPr>
    </w:p>
    <w:p w:rsidR="000F288E" w:rsidRPr="000F288E" w:rsidRDefault="000F288E" w:rsidP="000F288E">
      <w:pPr>
        <w:spacing w:after="0" w:line="240" w:lineRule="auto"/>
        <w:jc w:val="both"/>
        <w:rPr>
          <w:rFonts w:ascii="Times New Roman" w:eastAsia="Times New Roman" w:hAnsi="Times New Roman" w:cs="Times New Roman"/>
          <w:sz w:val="24"/>
          <w:szCs w:val="24"/>
        </w:rPr>
      </w:pPr>
      <w:r w:rsidRPr="000F288E">
        <w:rPr>
          <w:rFonts w:ascii="Times New Roman" w:eastAsia="Times New Roman" w:hAnsi="Times New Roman" w:cs="Times New Roman"/>
          <w:sz w:val="24"/>
          <w:szCs w:val="24"/>
        </w:rPr>
        <w:t xml:space="preserve">                                                   </w:t>
      </w:r>
    </w:p>
    <w:p w:rsidR="000F288E" w:rsidRPr="000F288E" w:rsidRDefault="000F288E" w:rsidP="000F288E">
      <w:pPr>
        <w:spacing w:after="0" w:line="240" w:lineRule="auto"/>
        <w:jc w:val="both"/>
        <w:rPr>
          <w:rFonts w:ascii="Times New Roman" w:eastAsia="Times New Roman" w:hAnsi="Times New Roman" w:cs="Times New Roman"/>
          <w:sz w:val="24"/>
          <w:szCs w:val="24"/>
        </w:rPr>
      </w:pPr>
    </w:p>
    <w:p w:rsidR="008F5921" w:rsidRDefault="008F5921"/>
    <w:sectPr w:rsidR="008F5921" w:rsidSect="00455F05">
      <w:headerReference w:type="default" r:id="rId18"/>
      <w:pgSz w:w="11906" w:h="16838"/>
      <w:pgMar w:top="1438" w:right="506" w:bottom="18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921" w:rsidRDefault="008F5921" w:rsidP="000F288E">
      <w:pPr>
        <w:spacing w:after="0" w:line="240" w:lineRule="auto"/>
      </w:pPr>
      <w:r>
        <w:separator/>
      </w:r>
    </w:p>
  </w:endnote>
  <w:endnote w:type="continuationSeparator" w:id="1">
    <w:p w:rsidR="008F5921" w:rsidRDefault="008F5921" w:rsidP="000F2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921" w:rsidRDefault="008F5921" w:rsidP="000F288E">
      <w:pPr>
        <w:spacing w:after="0" w:line="240" w:lineRule="auto"/>
      </w:pPr>
      <w:r>
        <w:separator/>
      </w:r>
    </w:p>
  </w:footnote>
  <w:footnote w:type="continuationSeparator" w:id="1">
    <w:p w:rsidR="008F5921" w:rsidRDefault="008F5921" w:rsidP="000F288E">
      <w:pPr>
        <w:spacing w:after="0" w:line="240" w:lineRule="auto"/>
      </w:pPr>
      <w:r>
        <w:continuationSeparator/>
      </w:r>
    </w:p>
  </w:footnote>
  <w:footnote w:id="2">
    <w:p w:rsidR="000F288E" w:rsidRPr="00B1240C" w:rsidRDefault="000F288E" w:rsidP="000F288E">
      <w:pPr>
        <w:pStyle w:val="a3"/>
      </w:pPr>
      <w:r>
        <w:t xml:space="preserve"> </w:t>
      </w:r>
    </w:p>
  </w:footnote>
  <w:footnote w:id="3">
    <w:p w:rsidR="000F288E" w:rsidRPr="00DB3546" w:rsidRDefault="000F288E" w:rsidP="000F288E">
      <w:pPr>
        <w:pStyle w:val="a3"/>
      </w:pPr>
      <w:r w:rsidRPr="00DB3546">
        <w:rPr>
          <w:rStyle w:val="a8"/>
        </w:rPr>
        <w:footnoteRef/>
      </w:r>
      <w:r w:rsidRPr="00DB3546">
        <w:t xml:space="preserve"> Указывается наименование правового акта  с учетом принимаемого решения</w:t>
      </w:r>
    </w:p>
  </w:footnote>
  <w:footnote w:id="4">
    <w:p w:rsidR="000F288E" w:rsidRPr="00DB3546" w:rsidRDefault="000F288E" w:rsidP="000F288E">
      <w:pPr>
        <w:pStyle w:val="a3"/>
      </w:pPr>
      <w:r w:rsidRPr="00DB3546">
        <w:rPr>
          <w:rStyle w:val="a8"/>
        </w:rPr>
        <w:footnoteRef/>
      </w:r>
      <w:r w:rsidRPr="00DB3546">
        <w:t xml:space="preserve">, </w:t>
      </w:r>
      <w:r w:rsidRPr="00DB3546">
        <w:rPr>
          <w:rStyle w:val="a8"/>
        </w:rPr>
        <w:t>6</w:t>
      </w:r>
      <w:r w:rsidRPr="00DB3546">
        <w:t xml:space="preserve"> Указывается наименование в зависимости от принимаемого решения</w:t>
      </w:r>
    </w:p>
  </w:footnote>
  <w:footnote w:id="5">
    <w:p w:rsidR="000F288E" w:rsidRDefault="000F288E" w:rsidP="000F288E">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BD9" w:rsidRDefault="008F5921">
    <w:pPr>
      <w:pStyle w:val="a5"/>
    </w:pPr>
    <w:r>
      <w:t xml:space="preserve">                                                                                                                                            </w:t>
    </w:r>
    <w:r>
      <w:tab/>
      <w:t xml:space="preserve">                                         </w:t>
    </w: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14E8"/>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288E"/>
    <w:rsid w:val="000F288E"/>
    <w:rsid w:val="008F5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F288E"/>
    <w:pPr>
      <w:spacing w:after="0" w:line="240" w:lineRule="auto"/>
    </w:pPr>
    <w:rPr>
      <w:sz w:val="20"/>
      <w:szCs w:val="20"/>
    </w:rPr>
  </w:style>
  <w:style w:type="character" w:customStyle="1" w:styleId="a4">
    <w:name w:val="Текст сноски Знак"/>
    <w:basedOn w:val="a0"/>
    <w:link w:val="a3"/>
    <w:uiPriority w:val="99"/>
    <w:semiHidden/>
    <w:rsid w:val="000F288E"/>
    <w:rPr>
      <w:sz w:val="20"/>
      <w:szCs w:val="20"/>
    </w:rPr>
  </w:style>
  <w:style w:type="paragraph" w:styleId="a5">
    <w:name w:val="header"/>
    <w:basedOn w:val="a"/>
    <w:link w:val="a6"/>
    <w:rsid w:val="000F28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0F288E"/>
    <w:rPr>
      <w:rFonts w:ascii="Times New Roman" w:eastAsia="Times New Roman" w:hAnsi="Times New Roman" w:cs="Times New Roman"/>
      <w:sz w:val="24"/>
      <w:szCs w:val="24"/>
    </w:rPr>
  </w:style>
  <w:style w:type="paragraph" w:customStyle="1" w:styleId="a7">
    <w:name w:val=" Знак"/>
    <w:basedOn w:val="a"/>
    <w:rsid w:val="000F288E"/>
    <w:pPr>
      <w:spacing w:after="160" w:line="240" w:lineRule="exact"/>
    </w:pPr>
    <w:rPr>
      <w:rFonts w:ascii="Verdana" w:eastAsia="Times New Roman" w:hAnsi="Verdana" w:cs="Times New Roman"/>
      <w:sz w:val="24"/>
      <w:szCs w:val="24"/>
      <w:lang w:val="en-US" w:eastAsia="en-US"/>
    </w:rPr>
  </w:style>
  <w:style w:type="character" w:styleId="a8">
    <w:name w:val="footnote reference"/>
    <w:semiHidden/>
    <w:unhideWhenUsed/>
    <w:rsid w:val="000F288E"/>
    <w:rPr>
      <w:vertAlign w:val="superscript"/>
    </w:rPr>
  </w:style>
  <w:style w:type="paragraph" w:styleId="a9">
    <w:name w:val="Balloon Text"/>
    <w:basedOn w:val="a"/>
    <w:link w:val="aa"/>
    <w:uiPriority w:val="99"/>
    <w:semiHidden/>
    <w:unhideWhenUsed/>
    <w:rsid w:val="000F28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28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A0DB15E4A5A61456DED02B8B26E46CA7536CA63A4BFBBE8830C998DEEAEFE8DD6C0F9F8C5A0DUFL" TargetMode="External"/><Relationship Id="rId13" Type="http://schemas.openxmlformats.org/officeDocument/2006/relationships/hyperlink" Target="consultantplus://offline/ref=95E5D5B855E5667ABADA1304C1321E2422B1BB15E7EA484C0FBA38126D11UB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5A0DB15E4A5A61456DED02B8B26E46CAF526DA2321AACBCD965C79DD60BUAL" TargetMode="External"/><Relationship Id="rId17" Type="http://schemas.openxmlformats.org/officeDocument/2006/relationships/hyperlink" Target="consultantplus://offline/ref=95E5D5B855E5667ABADA0D09D75E402025BBE21DE9E4421D51E5634F3A12AF7AC3FC13EE1ECC3215B1DF0F1FUDL" TargetMode="External"/><Relationship Id="rId2" Type="http://schemas.openxmlformats.org/officeDocument/2006/relationships/styles" Target="styles.xml"/><Relationship Id="rId16" Type="http://schemas.openxmlformats.org/officeDocument/2006/relationships/hyperlink" Target="consultantplus://offline/ref=95E5D5B855E5667ABADA0D09D75E402025BBE21DE9E4421D51E5634F3A12AF7A1CU3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A0DB15E4A5A61456DECE269D4ABA68A85A30AC3714A6ED873A9CC081B3ADAF0DU4L" TargetMode="External"/><Relationship Id="rId5" Type="http://schemas.openxmlformats.org/officeDocument/2006/relationships/footnotes" Target="footnotes.xml"/><Relationship Id="rId15" Type="http://schemas.openxmlformats.org/officeDocument/2006/relationships/hyperlink" Target="consultantplus://offline/ref=95E5D5B855E5667ABADA0D09D75E402025BBE21DE9E4421D51E5634F3A12AF7A1CU3L" TargetMode="External"/><Relationship Id="rId10" Type="http://schemas.openxmlformats.org/officeDocument/2006/relationships/hyperlink" Target="consultantplus://offline/ref=45A0DB15E4A5A61456DECE269D4ABA68A85A30AC3714A6ED873A9CC081B3ADAFD4665BDCC857D77716EBE809UD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A0DB15E4A5A61456DECE269D4ABA68A85A30AC3714A6ED873A9CC081B3ADAF0DU4L" TargetMode="External"/><Relationship Id="rId14" Type="http://schemas.openxmlformats.org/officeDocument/2006/relationships/hyperlink" Target="consultantplus://offline/ref=95E5D5B855E5667ABADA0D09D75E402025BBE21DE9E4421D51E5634F3A12AF7A1C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6501</Words>
  <Characters>37058</Characters>
  <Application>Microsoft Office Word</Application>
  <DocSecurity>0</DocSecurity>
  <Lines>308</Lines>
  <Paragraphs>86</Paragraphs>
  <ScaleCrop>false</ScaleCrop>
  <Company>Reanimator Extreme Edition</Company>
  <LinksUpToDate>false</LinksUpToDate>
  <CharactersWithSpaces>43473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2</cp:revision>
  <dcterms:created xsi:type="dcterms:W3CDTF">2014-11-13T13:37:00Z</dcterms:created>
  <dcterms:modified xsi:type="dcterms:W3CDTF">2014-11-13T13:37:00Z</dcterms:modified>
</cp:coreProperties>
</file>